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CA" w:rsidRDefault="003739CA">
      <w:pPr>
        <w:spacing w:line="320" w:lineRule="atLeast"/>
      </w:pPr>
      <w: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976"/>
      </w:tblGrid>
      <w:tr w:rsidR="003739CA" w:rsidTr="00433185">
        <w:trPr>
          <w:trHeight w:val="1987"/>
        </w:trPr>
        <w:tc>
          <w:tcPr>
            <w:tcW w:w="6771" w:type="dxa"/>
            <w:tcBorders>
              <w:top w:val="nil"/>
              <w:left w:val="nil"/>
              <w:bottom w:val="nil"/>
              <w:right w:val="nil"/>
            </w:tcBorders>
          </w:tcPr>
          <w:p w:rsidR="003739CA" w:rsidRPr="0068478C" w:rsidRDefault="003739CA" w:rsidP="008123CE">
            <w:pPr>
              <w:pStyle w:val="Heading1"/>
              <w:rPr>
                <w:rFonts w:ascii="Impact" w:hAnsi="Impact"/>
                <w:b w:val="0"/>
                <w:sz w:val="28"/>
                <w:szCs w:val="28"/>
              </w:rPr>
            </w:pPr>
          </w:p>
          <w:p w:rsidR="003739CA" w:rsidRPr="0068478C" w:rsidRDefault="003739CA" w:rsidP="008123CE">
            <w:pPr>
              <w:jc w:val="center"/>
              <w:rPr>
                <w:rFonts w:ascii="Verdana" w:hAnsi="Verdana" w:cs="Arial"/>
                <w:sz w:val="22"/>
                <w:szCs w:val="22"/>
              </w:rPr>
            </w:pPr>
            <w:r w:rsidRPr="0068478C">
              <w:rPr>
                <w:rFonts w:ascii="Verdana" w:hAnsi="Verdana" w:cs="Arial"/>
                <w:b/>
                <w:bCs/>
                <w:sz w:val="22"/>
                <w:szCs w:val="22"/>
              </w:rPr>
              <w:t>ZESPÓŁ PAŃSTWOWYCH SZKÓŁ MUZYCZNYCH</w:t>
            </w:r>
          </w:p>
          <w:p w:rsidR="003739CA" w:rsidRPr="0068478C" w:rsidRDefault="003739CA" w:rsidP="008123CE">
            <w:pPr>
              <w:jc w:val="center"/>
              <w:rPr>
                <w:rFonts w:ascii="Verdana" w:hAnsi="Verdana"/>
                <w:b/>
                <w:bCs/>
                <w:sz w:val="22"/>
                <w:szCs w:val="22"/>
              </w:rPr>
            </w:pPr>
            <w:r w:rsidRPr="0068478C">
              <w:rPr>
                <w:rFonts w:ascii="Verdana" w:hAnsi="Verdana"/>
                <w:b/>
                <w:bCs/>
                <w:sz w:val="22"/>
                <w:szCs w:val="22"/>
              </w:rPr>
              <w:t>im. Fryderyka Chopina</w:t>
            </w:r>
          </w:p>
          <w:p w:rsidR="003739CA" w:rsidRPr="0068478C" w:rsidRDefault="003739CA" w:rsidP="008123CE">
            <w:pPr>
              <w:jc w:val="center"/>
              <w:rPr>
                <w:rFonts w:ascii="Verdana" w:hAnsi="Verdana"/>
                <w:b/>
                <w:bCs/>
                <w:sz w:val="4"/>
              </w:rPr>
            </w:pPr>
          </w:p>
          <w:p w:rsidR="003739CA" w:rsidRPr="0068478C" w:rsidRDefault="003739CA" w:rsidP="008123CE">
            <w:pPr>
              <w:jc w:val="center"/>
              <w:rPr>
                <w:rFonts w:ascii="Verdana" w:hAnsi="Verdana"/>
                <w:sz w:val="18"/>
                <w:szCs w:val="18"/>
              </w:rPr>
            </w:pPr>
            <w:r w:rsidRPr="0068478C">
              <w:rPr>
                <w:rFonts w:ascii="Verdana" w:hAnsi="Verdana"/>
                <w:sz w:val="18"/>
                <w:szCs w:val="18"/>
              </w:rPr>
              <w:t>ul. Bednarska 11, 00-310 Warszawa,  TEL.: 826 63 14; 827 71 32</w:t>
            </w:r>
          </w:p>
          <w:p w:rsidR="003739CA" w:rsidRPr="0068478C" w:rsidRDefault="003739CA" w:rsidP="008123CE">
            <w:pPr>
              <w:jc w:val="center"/>
              <w:rPr>
                <w:rFonts w:ascii="Verdana" w:hAnsi="Verdana"/>
                <w:sz w:val="18"/>
                <w:szCs w:val="18"/>
                <w:lang w:val="en-US"/>
              </w:rPr>
            </w:pPr>
            <w:r>
              <w:rPr>
                <w:noProof/>
              </w:rPr>
              <w:pict>
                <v:line id=" 22" o:spid="_x0000_s1026" style="position:absolute;left:0;text-align:left;flip:y;z-index:251658240;visibility:visible" from="-9pt,41.8pt" to="48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" strokeweight="1.5pt">
                  <o:lock v:ext="edit" shapetype="f"/>
                </v:line>
              </w:pict>
            </w:r>
            <w:r w:rsidRPr="0068478C">
              <w:rPr>
                <w:rFonts w:ascii="Verdana" w:hAnsi="Verdana"/>
                <w:sz w:val="18"/>
                <w:szCs w:val="18"/>
                <w:lang w:val="en-US"/>
              </w:rPr>
              <w:t>FAX: 829 87 46,  GSM: 0-509 691 503,sekretariat@bednarska.art.pl</w:t>
            </w:r>
          </w:p>
        </w:tc>
        <w:tc>
          <w:tcPr>
            <w:tcW w:w="2976" w:type="dxa"/>
            <w:tcBorders>
              <w:top w:val="nil"/>
              <w:left w:val="nil"/>
              <w:bottom w:val="nil"/>
              <w:right w:val="nil"/>
            </w:tcBorders>
          </w:tcPr>
          <w:p w:rsidR="003739CA" w:rsidRDefault="003739CA" w:rsidP="008123CE">
            <w:pPr>
              <w:ind w:right="-15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 szkoły dokumenty" style="width:81pt;height:97.8pt;visibility:visible">
                  <v:imagedata r:id="rId7" o:title=""/>
                </v:shape>
              </w:pict>
            </w:r>
          </w:p>
        </w:tc>
      </w:tr>
    </w:tbl>
    <w:p w:rsidR="003739CA" w:rsidRDefault="003739CA">
      <w:pPr>
        <w:spacing w:line="320" w:lineRule="atLeast"/>
      </w:pPr>
    </w:p>
    <w:p w:rsidR="003739CA" w:rsidRDefault="003739CA" w:rsidP="0082161E">
      <w:pPr>
        <w:tabs>
          <w:tab w:val="left" w:pos="4249"/>
        </w:tabs>
        <w:spacing w:line="320" w:lineRule="atLeast"/>
      </w:pPr>
    </w:p>
    <w:p w:rsidR="003739CA" w:rsidRPr="0082161E" w:rsidRDefault="003739CA" w:rsidP="0082161E">
      <w:pPr>
        <w:tabs>
          <w:tab w:val="left" w:pos="4249"/>
        </w:tabs>
        <w:spacing w:line="320" w:lineRule="atLeast"/>
      </w:pPr>
      <w:r w:rsidRPr="0082161E">
        <w:rPr>
          <w:sz w:val="24"/>
          <w:szCs w:val="24"/>
        </w:rPr>
        <w:t xml:space="preserve">Numer sprawy : </w:t>
      </w:r>
      <w:r w:rsidRPr="00A60036">
        <w:rPr>
          <w:sz w:val="24"/>
          <w:szCs w:val="24"/>
        </w:rPr>
        <w:t>B/2/2017</w:t>
      </w:r>
    </w:p>
    <w:p w:rsidR="003739CA" w:rsidRDefault="003739CA">
      <w:pPr>
        <w:spacing w:line="360" w:lineRule="auto"/>
        <w:rPr>
          <w:rFonts w:ascii="Garamond" w:hAnsi="Garamond"/>
          <w:b/>
          <w:sz w:val="24"/>
          <w:szCs w:val="24"/>
        </w:rPr>
      </w:pPr>
    </w:p>
    <w:p w:rsidR="003739CA" w:rsidRPr="00EA4D9D" w:rsidRDefault="003739CA">
      <w:pPr>
        <w:spacing w:line="360" w:lineRule="auto"/>
        <w:rPr>
          <w:rFonts w:ascii="Garamond" w:hAnsi="Garamond"/>
          <w:b/>
          <w:sz w:val="24"/>
          <w:szCs w:val="24"/>
        </w:rPr>
      </w:pPr>
    </w:p>
    <w:p w:rsidR="003739CA" w:rsidRPr="0082161E" w:rsidRDefault="003739CA" w:rsidP="0082161E">
      <w:pPr>
        <w:spacing w:line="360" w:lineRule="auto"/>
        <w:jc w:val="center"/>
        <w:rPr>
          <w:b/>
          <w:sz w:val="28"/>
          <w:szCs w:val="28"/>
        </w:rPr>
      </w:pPr>
      <w:r w:rsidRPr="0082161E">
        <w:rPr>
          <w:b/>
          <w:sz w:val="28"/>
          <w:szCs w:val="28"/>
        </w:rPr>
        <w:t>SPECYFIKACJA</w:t>
      </w:r>
    </w:p>
    <w:p w:rsidR="003739CA" w:rsidRPr="0082161E" w:rsidRDefault="003739CA" w:rsidP="0082161E">
      <w:pPr>
        <w:spacing w:line="360" w:lineRule="auto"/>
        <w:jc w:val="center"/>
        <w:rPr>
          <w:rFonts w:ascii="Garamond" w:hAnsi="Garamond"/>
          <w:b/>
          <w:sz w:val="28"/>
          <w:szCs w:val="28"/>
        </w:rPr>
      </w:pPr>
      <w:r w:rsidRPr="0082161E">
        <w:rPr>
          <w:b/>
          <w:sz w:val="28"/>
          <w:szCs w:val="28"/>
        </w:rPr>
        <w:t>ISTOTNYCH WARUNKÓW ZAMÓWIENIA</w:t>
      </w:r>
    </w:p>
    <w:p w:rsidR="003739CA" w:rsidRPr="0082161E" w:rsidRDefault="003739CA">
      <w:pPr>
        <w:spacing w:line="360" w:lineRule="auto"/>
        <w:jc w:val="center"/>
        <w:rPr>
          <w:sz w:val="24"/>
          <w:szCs w:val="24"/>
        </w:rPr>
      </w:pPr>
    </w:p>
    <w:p w:rsidR="003739CA" w:rsidRPr="0082161E" w:rsidRDefault="003739CA">
      <w:pPr>
        <w:spacing w:line="360" w:lineRule="auto"/>
        <w:jc w:val="center"/>
        <w:rPr>
          <w:sz w:val="24"/>
          <w:szCs w:val="24"/>
        </w:rPr>
      </w:pPr>
      <w:r w:rsidRPr="0082161E">
        <w:rPr>
          <w:sz w:val="24"/>
          <w:szCs w:val="24"/>
        </w:rPr>
        <w:t xml:space="preserve">w postępowaniu o udzielenie zamówienia publicznego prowadzonym </w:t>
      </w:r>
    </w:p>
    <w:p w:rsidR="003739CA" w:rsidRDefault="003739CA" w:rsidP="0082161E">
      <w:pPr>
        <w:spacing w:line="360" w:lineRule="auto"/>
        <w:jc w:val="center"/>
        <w:rPr>
          <w:sz w:val="24"/>
          <w:szCs w:val="24"/>
        </w:rPr>
      </w:pPr>
      <w:r w:rsidRPr="0082161E">
        <w:rPr>
          <w:sz w:val="24"/>
          <w:szCs w:val="24"/>
        </w:rPr>
        <w:t>w trybie  przetargu nieograniczonego  na</w:t>
      </w:r>
      <w:r>
        <w:rPr>
          <w:sz w:val="24"/>
          <w:szCs w:val="24"/>
        </w:rPr>
        <w:t>:</w:t>
      </w:r>
    </w:p>
    <w:p w:rsidR="003739CA" w:rsidRPr="0082161E" w:rsidRDefault="003739CA" w:rsidP="0082161E">
      <w:pPr>
        <w:spacing w:line="360" w:lineRule="auto"/>
        <w:jc w:val="center"/>
        <w:rPr>
          <w:sz w:val="24"/>
          <w:szCs w:val="24"/>
        </w:rPr>
      </w:pPr>
      <w:r>
        <w:rPr>
          <w:sz w:val="24"/>
          <w:szCs w:val="24"/>
        </w:rPr>
        <w:t xml:space="preserve">  </w:t>
      </w:r>
    </w:p>
    <w:p w:rsidR="003739CA" w:rsidRPr="00392084" w:rsidRDefault="003739CA" w:rsidP="00392084">
      <w:pPr>
        <w:jc w:val="center"/>
        <w:rPr>
          <w:color w:val="534E40"/>
          <w:sz w:val="28"/>
          <w:szCs w:val="28"/>
        </w:rPr>
      </w:pPr>
      <w:r w:rsidRPr="0082161E">
        <w:rPr>
          <w:b/>
          <w:sz w:val="28"/>
          <w:szCs w:val="28"/>
        </w:rPr>
        <w:t>„</w:t>
      </w:r>
      <w:r>
        <w:rPr>
          <w:b/>
          <w:sz w:val="28"/>
          <w:szCs w:val="28"/>
        </w:rPr>
        <w:t>Odnowienie elewacji budynku”</w:t>
      </w:r>
    </w:p>
    <w:p w:rsidR="003739CA" w:rsidRDefault="003739CA" w:rsidP="008D4944">
      <w:pPr>
        <w:jc w:val="center"/>
        <w:rPr>
          <w:rFonts w:ascii="Garamond" w:hAnsi="Garamond"/>
          <w:b/>
          <w:sz w:val="24"/>
          <w:szCs w:val="24"/>
        </w:rPr>
      </w:pPr>
      <w:r>
        <w:rPr>
          <w:rFonts w:ascii="Garamond" w:hAnsi="Garamond"/>
          <w:b/>
          <w:sz w:val="24"/>
          <w:szCs w:val="24"/>
        </w:rPr>
        <w:t>(CPV-45453000-7, 45443000-4</w:t>
      </w:r>
      <w:r w:rsidRPr="00604E7A">
        <w:rPr>
          <w:rFonts w:ascii="Garamond" w:hAnsi="Garamond"/>
          <w:b/>
          <w:sz w:val="24"/>
          <w:szCs w:val="24"/>
        </w:rPr>
        <w:t>)</w:t>
      </w:r>
    </w:p>
    <w:p w:rsidR="003739CA" w:rsidRPr="00EA4D9D" w:rsidRDefault="003739CA">
      <w:pPr>
        <w:pStyle w:val="Footer"/>
        <w:rPr>
          <w:rFonts w:ascii="Garamond" w:hAnsi="Garamond"/>
          <w:b/>
          <w:kern w:val="32"/>
          <w:sz w:val="24"/>
          <w:szCs w:val="24"/>
        </w:rPr>
      </w:pPr>
    </w:p>
    <w:p w:rsidR="003739CA" w:rsidRPr="00EA4D9D" w:rsidRDefault="003739CA" w:rsidP="003E7B02">
      <w:pPr>
        <w:pStyle w:val="Footer"/>
        <w:jc w:val="center"/>
        <w:rPr>
          <w:rFonts w:ascii="Garamond" w:hAnsi="Garamond"/>
          <w:b/>
          <w:kern w:val="32"/>
          <w:sz w:val="24"/>
          <w:szCs w:val="24"/>
        </w:rPr>
      </w:pPr>
      <w:r>
        <w:rPr>
          <w:rFonts w:ascii="Garamond" w:hAnsi="Garamond"/>
          <w:b/>
          <w:kern w:val="32"/>
          <w:sz w:val="24"/>
          <w:szCs w:val="24"/>
        </w:rPr>
        <w:t>o wartości zamówienia poniżej 5 225 000  Euro</w:t>
      </w:r>
    </w:p>
    <w:p w:rsidR="003739CA" w:rsidRPr="00EA4D9D" w:rsidRDefault="003739CA">
      <w:pPr>
        <w:pStyle w:val="Footer"/>
        <w:rPr>
          <w:rFonts w:ascii="Garamond" w:hAnsi="Garamond"/>
          <w:b/>
          <w:kern w:val="32"/>
          <w:sz w:val="24"/>
          <w:szCs w:val="24"/>
        </w:rPr>
      </w:pPr>
    </w:p>
    <w:p w:rsidR="003739CA" w:rsidRDefault="003739CA" w:rsidP="00AC4B64">
      <w:pPr>
        <w:pStyle w:val="Footer"/>
        <w:rPr>
          <w:kern w:val="32"/>
        </w:rPr>
      </w:pPr>
      <w:r w:rsidRPr="0082161E">
        <w:rPr>
          <w:kern w:val="32"/>
        </w:rPr>
        <w:t>Integralną część niniejszej SIWZ stanowią:</w:t>
      </w:r>
    </w:p>
    <w:p w:rsidR="003739CA" w:rsidRPr="00CB5BA2" w:rsidRDefault="003739CA" w:rsidP="00AC4B64">
      <w:pPr>
        <w:pStyle w:val="Footer"/>
        <w:tabs>
          <w:tab w:val="left" w:pos="4536"/>
        </w:tabs>
        <w:rPr>
          <w:kern w:val="32"/>
        </w:rPr>
      </w:pPr>
      <w:r w:rsidRPr="00CB5BA2">
        <w:rPr>
          <w:kern w:val="32"/>
        </w:rPr>
        <w:t>- Projekt budowlany</w:t>
      </w:r>
      <w:r w:rsidRPr="00CB5BA2">
        <w:rPr>
          <w:kern w:val="32"/>
        </w:rPr>
        <w:tab/>
        <w:t>- Załącznik nr 1</w:t>
      </w:r>
    </w:p>
    <w:p w:rsidR="003739CA" w:rsidRPr="00CB5BA2" w:rsidRDefault="003739CA" w:rsidP="00AC4B64">
      <w:pPr>
        <w:pStyle w:val="Footer"/>
        <w:tabs>
          <w:tab w:val="left" w:pos="4536"/>
        </w:tabs>
        <w:rPr>
          <w:kern w:val="32"/>
        </w:rPr>
      </w:pPr>
      <w:r w:rsidRPr="00CB5BA2">
        <w:rPr>
          <w:kern w:val="32"/>
        </w:rPr>
        <w:t xml:space="preserve">- Badania stratygraficzne </w:t>
      </w:r>
      <w:r w:rsidRPr="00CB5BA2">
        <w:rPr>
          <w:kern w:val="32"/>
        </w:rPr>
        <w:tab/>
        <w:t>- Załącznik nr 2</w:t>
      </w:r>
    </w:p>
    <w:p w:rsidR="003739CA" w:rsidRPr="00CB5BA2" w:rsidRDefault="003739CA" w:rsidP="00AC4B64">
      <w:pPr>
        <w:pStyle w:val="Footer"/>
        <w:tabs>
          <w:tab w:val="clear" w:pos="4536"/>
          <w:tab w:val="center" w:pos="4253"/>
        </w:tabs>
        <w:rPr>
          <w:kern w:val="32"/>
        </w:rPr>
      </w:pPr>
      <w:r w:rsidRPr="00CB5BA2">
        <w:rPr>
          <w:kern w:val="32"/>
        </w:rPr>
        <w:t>- Kosztorys nakładczy (ślepy)</w:t>
      </w:r>
      <w:r w:rsidRPr="00CB5BA2">
        <w:rPr>
          <w:kern w:val="32"/>
        </w:rPr>
        <w:tab/>
        <w:t xml:space="preserve">                                     - Załącznik nr 3</w:t>
      </w:r>
    </w:p>
    <w:p w:rsidR="003739CA" w:rsidRPr="00CB5BA2" w:rsidRDefault="003739CA" w:rsidP="00AC4B64">
      <w:pPr>
        <w:pStyle w:val="Footer"/>
        <w:tabs>
          <w:tab w:val="clear" w:pos="4536"/>
          <w:tab w:val="center" w:pos="4253"/>
        </w:tabs>
        <w:rPr>
          <w:kern w:val="32"/>
        </w:rPr>
      </w:pPr>
      <w:r w:rsidRPr="00CB5BA2">
        <w:rPr>
          <w:kern w:val="32"/>
        </w:rPr>
        <w:t xml:space="preserve">- Formularz ofertowy                  </w:t>
      </w:r>
      <w:r w:rsidRPr="00CB5BA2">
        <w:rPr>
          <w:kern w:val="32"/>
        </w:rPr>
        <w:tab/>
        <w:t xml:space="preserve">                                     - Załącznik nr 4</w:t>
      </w:r>
    </w:p>
    <w:p w:rsidR="003739CA" w:rsidRPr="00CB5BA2" w:rsidRDefault="003739CA" w:rsidP="00AC4B64">
      <w:pPr>
        <w:pStyle w:val="Footer"/>
        <w:tabs>
          <w:tab w:val="clear" w:pos="4536"/>
          <w:tab w:val="center" w:pos="4253"/>
        </w:tabs>
        <w:rPr>
          <w:kern w:val="32"/>
        </w:rPr>
      </w:pPr>
      <w:r w:rsidRPr="00CB5BA2">
        <w:rPr>
          <w:kern w:val="32"/>
        </w:rPr>
        <w:t xml:space="preserve">- Oświadczenie </w:t>
      </w:r>
      <w:r w:rsidRPr="00CB5BA2">
        <w:rPr>
          <w:kern w:val="32"/>
        </w:rPr>
        <w:tab/>
        <w:t xml:space="preserve">                                     - Załącznik nr 5</w:t>
      </w:r>
    </w:p>
    <w:p w:rsidR="003739CA" w:rsidRPr="00CB5BA2" w:rsidRDefault="003739CA" w:rsidP="00AC4B64">
      <w:pPr>
        <w:pStyle w:val="Footer"/>
        <w:rPr>
          <w:kern w:val="32"/>
        </w:rPr>
      </w:pPr>
      <w:r w:rsidRPr="00CB5BA2">
        <w:rPr>
          <w:kern w:val="32"/>
        </w:rPr>
        <w:t>- Wykaz zrealizowanych robót budowlanych                   - Załącznik nr 6</w:t>
      </w:r>
    </w:p>
    <w:p w:rsidR="003739CA" w:rsidRPr="00CB5BA2" w:rsidRDefault="003739CA" w:rsidP="00AC4B64">
      <w:pPr>
        <w:pStyle w:val="Footer"/>
        <w:rPr>
          <w:kern w:val="32"/>
        </w:rPr>
      </w:pPr>
      <w:r w:rsidRPr="00CB5BA2">
        <w:rPr>
          <w:kern w:val="32"/>
        </w:rPr>
        <w:t xml:space="preserve">- Wykaz osób                                                </w:t>
      </w:r>
      <w:r w:rsidRPr="00CB5BA2">
        <w:rPr>
          <w:kern w:val="32"/>
        </w:rPr>
        <w:tab/>
        <w:t xml:space="preserve">                     - Załącznik nr 7</w:t>
      </w:r>
    </w:p>
    <w:p w:rsidR="003739CA" w:rsidRPr="00CB5BA2" w:rsidRDefault="003739CA" w:rsidP="00AC4B64">
      <w:pPr>
        <w:pStyle w:val="Footer"/>
        <w:rPr>
          <w:kern w:val="32"/>
        </w:rPr>
      </w:pPr>
      <w:r w:rsidRPr="00CB5BA2">
        <w:rPr>
          <w:kern w:val="32"/>
        </w:rPr>
        <w:t>- Oświadczenie o przynależności lub</w:t>
      </w:r>
    </w:p>
    <w:p w:rsidR="003739CA" w:rsidRPr="00CB5BA2" w:rsidRDefault="003739CA" w:rsidP="00AC4B64">
      <w:pPr>
        <w:pStyle w:val="Footer"/>
        <w:rPr>
          <w:kern w:val="32"/>
        </w:rPr>
      </w:pPr>
      <w:r w:rsidRPr="00CB5BA2">
        <w:rPr>
          <w:kern w:val="32"/>
        </w:rPr>
        <w:t>braku przynależności do grupy kapitałowej</w:t>
      </w:r>
      <w:r w:rsidRPr="00CB5BA2">
        <w:rPr>
          <w:kern w:val="32"/>
        </w:rPr>
        <w:tab/>
        <w:t xml:space="preserve">                     - Załącznik nr 8</w:t>
      </w:r>
    </w:p>
    <w:p w:rsidR="003739CA" w:rsidRPr="0082161E" w:rsidRDefault="003739CA" w:rsidP="00AC4B64">
      <w:pPr>
        <w:pStyle w:val="Footer"/>
        <w:tabs>
          <w:tab w:val="clear" w:pos="4536"/>
          <w:tab w:val="center" w:pos="4395"/>
        </w:tabs>
        <w:rPr>
          <w:kern w:val="32"/>
        </w:rPr>
      </w:pPr>
      <w:r w:rsidRPr="00CB5BA2">
        <w:rPr>
          <w:kern w:val="32"/>
        </w:rPr>
        <w:t>- Wzór umowy                                                                  - Załącznik nr 9</w:t>
      </w:r>
    </w:p>
    <w:p w:rsidR="003739CA" w:rsidRPr="00EA4D9D" w:rsidRDefault="003739CA">
      <w:pPr>
        <w:pStyle w:val="Footer"/>
        <w:rPr>
          <w:rFonts w:ascii="Garamond" w:hAnsi="Garamond"/>
          <w:b/>
          <w:kern w:val="32"/>
          <w:sz w:val="24"/>
          <w:szCs w:val="24"/>
        </w:rPr>
      </w:pPr>
    </w:p>
    <w:p w:rsidR="003739CA" w:rsidRPr="0082161E" w:rsidRDefault="003739CA" w:rsidP="0082161E">
      <w:pPr>
        <w:pStyle w:val="Footer"/>
        <w:rPr>
          <w:rFonts w:ascii="Garamond" w:hAnsi="Garamond"/>
          <w:b/>
          <w:kern w:val="32"/>
          <w:sz w:val="24"/>
          <w:szCs w:val="24"/>
        </w:rPr>
      </w:pPr>
    </w:p>
    <w:p w:rsidR="003739CA" w:rsidRPr="00EA4D9D" w:rsidRDefault="003739CA">
      <w:pPr>
        <w:rPr>
          <w:rFonts w:ascii="Garamond" w:hAnsi="Garamond"/>
          <w:color w:val="000000"/>
          <w:kern w:val="32"/>
          <w:sz w:val="24"/>
          <w:szCs w:val="24"/>
          <w:lang w:eastAsia="en-US"/>
        </w:rPr>
      </w:pPr>
    </w:p>
    <w:p w:rsidR="003739CA" w:rsidRPr="00EA4D9D" w:rsidRDefault="003739CA">
      <w:pPr>
        <w:rPr>
          <w:rFonts w:ascii="Garamond" w:hAnsi="Garamond"/>
          <w:color w:val="000000"/>
          <w:kern w:val="32"/>
          <w:sz w:val="24"/>
          <w:szCs w:val="24"/>
          <w:lang w:eastAsia="en-US"/>
        </w:rPr>
      </w:pPr>
    </w:p>
    <w:p w:rsidR="003739CA" w:rsidRDefault="003739CA">
      <w:pPr>
        <w:rPr>
          <w:color w:val="000000"/>
          <w:kern w:val="32"/>
          <w:sz w:val="24"/>
          <w:szCs w:val="24"/>
          <w:lang w:eastAsia="en-US"/>
        </w:rPr>
      </w:pP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82161E">
        <w:rPr>
          <w:color w:val="000000"/>
          <w:kern w:val="32"/>
          <w:sz w:val="24"/>
          <w:szCs w:val="24"/>
          <w:lang w:eastAsia="en-US"/>
        </w:rPr>
        <w:t>ZATWIERDZAM</w:t>
      </w:r>
    </w:p>
    <w:p w:rsidR="003739CA" w:rsidRDefault="003739CA">
      <w:pPr>
        <w:rPr>
          <w:color w:val="000000"/>
          <w:kern w:val="32"/>
          <w:sz w:val="24"/>
          <w:szCs w:val="24"/>
          <w:lang w:eastAsia="en-US"/>
        </w:rPr>
      </w:pPr>
    </w:p>
    <w:p w:rsidR="003739CA" w:rsidRPr="0082161E" w:rsidRDefault="003739CA">
      <w:pPr>
        <w:rPr>
          <w:color w:val="000000"/>
          <w:kern w:val="32"/>
          <w:sz w:val="24"/>
          <w:szCs w:val="24"/>
          <w:lang w:eastAsia="en-US"/>
        </w:rPr>
      </w:pPr>
    </w:p>
    <w:p w:rsidR="003739CA" w:rsidRPr="00EA4D9D" w:rsidRDefault="003739CA">
      <w:pPr>
        <w:rPr>
          <w:rFonts w:ascii="Garamond" w:hAnsi="Garamond"/>
          <w:color w:val="000000"/>
          <w:kern w:val="32"/>
          <w:sz w:val="24"/>
          <w:szCs w:val="24"/>
          <w:lang w:eastAsia="en-US"/>
        </w:rPr>
      </w:pPr>
    </w:p>
    <w:p w:rsidR="003739CA" w:rsidRPr="00EA4D9D" w:rsidRDefault="003739CA">
      <w:pPr>
        <w:rPr>
          <w:rFonts w:ascii="Garamond" w:hAnsi="Garamond"/>
          <w:color w:val="000000"/>
          <w:kern w:val="32"/>
          <w:sz w:val="24"/>
          <w:szCs w:val="24"/>
          <w:lang w:eastAsia="en-US"/>
        </w:rPr>
      </w:pPr>
    </w:p>
    <w:p w:rsidR="003739CA" w:rsidRDefault="003739CA">
      <w:pPr>
        <w:rPr>
          <w:rFonts w:ascii="Garamond" w:hAnsi="Garamond"/>
          <w:sz w:val="24"/>
          <w:szCs w:val="24"/>
          <w:lang w:eastAsia="en-US"/>
        </w:rPr>
      </w:pP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Pr>
          <w:color w:val="000000"/>
          <w:kern w:val="32"/>
          <w:lang w:eastAsia="en-US"/>
        </w:rPr>
        <w:t>dnia 11 lipca 2017 r.</w:t>
      </w:r>
    </w:p>
    <w:p w:rsidR="003739CA" w:rsidRPr="00EA4D9D" w:rsidRDefault="003739CA">
      <w:pPr>
        <w:rPr>
          <w:rFonts w:ascii="Garamond" w:hAnsi="Garamond"/>
          <w:sz w:val="24"/>
          <w:szCs w:val="24"/>
          <w:lang w:eastAsia="en-US"/>
        </w:rPr>
      </w:pPr>
    </w:p>
    <w:p w:rsidR="003739CA" w:rsidRPr="00EA4D9D" w:rsidRDefault="003739CA">
      <w:pPr>
        <w:rPr>
          <w:rFonts w:ascii="Garamond" w:hAnsi="Garamond"/>
          <w:sz w:val="24"/>
          <w:szCs w:val="24"/>
          <w:lang w:eastAsia="en-US"/>
        </w:rPr>
      </w:pPr>
    </w:p>
    <w:p w:rsidR="003739CA" w:rsidRPr="00433185" w:rsidRDefault="003739CA">
      <w:r w:rsidRPr="0082161E">
        <w:t xml:space="preserve">Zamawiający oczekuje, że Wykonawcy zapoznają się dokładnie z treścią niniejszej SIWZ. </w:t>
      </w:r>
      <w:r>
        <w:t>Wykonawca ponosi ryzyko niedostarczenia wszystkich wymaganych informacji i dokumentów oraz przedłożenia oferty nie odp</w:t>
      </w:r>
      <w:r>
        <w:t>o</w:t>
      </w:r>
      <w:r>
        <w:t>wiadającej wymaganiom określonym przez Zamawiającego.</w:t>
      </w:r>
    </w:p>
    <w:p w:rsidR="003739CA" w:rsidRPr="00B80803" w:rsidRDefault="003739CA">
      <w:pPr>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2F2326" w:rsidTr="004C4C98">
        <w:trPr>
          <w:trHeight w:val="340"/>
        </w:trPr>
        <w:tc>
          <w:tcPr>
            <w:tcW w:w="9284" w:type="dxa"/>
            <w:shd w:val="clear" w:color="auto" w:fill="99CCFF"/>
            <w:vAlign w:val="center"/>
          </w:tcPr>
          <w:p w:rsidR="003739CA" w:rsidRPr="00AA2E2B" w:rsidRDefault="003739CA" w:rsidP="00176D7D">
            <w:pPr>
              <w:pStyle w:val="Heading2"/>
              <w:numPr>
                <w:ilvl w:val="0"/>
                <w:numId w:val="18"/>
              </w:numPr>
              <w:ind w:left="284" w:hanging="284"/>
              <w:jc w:val="left"/>
              <w:rPr>
                <w:rFonts w:ascii="Times New Roman" w:hAnsi="Times New Roman"/>
                <w:sz w:val="24"/>
                <w:szCs w:val="24"/>
              </w:rPr>
            </w:pPr>
            <w:r w:rsidRPr="00AA2E2B">
              <w:rPr>
                <w:rFonts w:ascii="Times New Roman" w:hAnsi="Times New Roman"/>
                <w:sz w:val="24"/>
                <w:szCs w:val="24"/>
              </w:rPr>
              <w:t>Nazwa oraz adres Zamawiającego</w:t>
            </w:r>
          </w:p>
        </w:tc>
      </w:tr>
    </w:tbl>
    <w:p w:rsidR="003739CA" w:rsidRPr="002F2326" w:rsidRDefault="003739CA">
      <w:pPr>
        <w:jc w:val="center"/>
        <w:rPr>
          <w:rFonts w:ascii="Garamond" w:hAnsi="Garamond"/>
          <w:sz w:val="24"/>
          <w:szCs w:val="24"/>
        </w:rPr>
      </w:pPr>
      <w:r w:rsidRPr="002F2326">
        <w:rPr>
          <w:rFonts w:ascii="Garamond" w:hAnsi="Garamond"/>
          <w:b/>
          <w:sz w:val="24"/>
          <w:szCs w:val="24"/>
        </w:rPr>
        <w:tab/>
      </w:r>
      <w:r w:rsidRPr="002F2326">
        <w:rPr>
          <w:rFonts w:ascii="Garamond" w:hAnsi="Garamond"/>
          <w:b/>
          <w:color w:val="FF0000"/>
          <w:sz w:val="24"/>
          <w:szCs w:val="24"/>
        </w:rPr>
        <w:t xml:space="preserve">        </w:t>
      </w:r>
    </w:p>
    <w:p w:rsidR="003739CA" w:rsidRDefault="003739CA" w:rsidP="009A5D5D">
      <w:pPr>
        <w:pStyle w:val="Heading2"/>
        <w:jc w:val="left"/>
        <w:rPr>
          <w:rFonts w:ascii="Times New Roman" w:hAnsi="Times New Roman"/>
          <w:b w:val="0"/>
          <w:sz w:val="24"/>
          <w:szCs w:val="24"/>
        </w:rPr>
      </w:pPr>
      <w:r>
        <w:rPr>
          <w:rFonts w:ascii="Times New Roman" w:hAnsi="Times New Roman"/>
          <w:b w:val="0"/>
          <w:sz w:val="24"/>
          <w:szCs w:val="24"/>
        </w:rPr>
        <w:t>Zespół Państwowych Szkół Muzycznych</w:t>
      </w:r>
    </w:p>
    <w:p w:rsidR="003739CA" w:rsidRPr="00433185" w:rsidRDefault="003739CA" w:rsidP="00433185">
      <w:pPr>
        <w:rPr>
          <w:sz w:val="24"/>
          <w:szCs w:val="24"/>
        </w:rPr>
      </w:pPr>
      <w:r w:rsidRPr="00433185">
        <w:rPr>
          <w:sz w:val="24"/>
          <w:szCs w:val="24"/>
        </w:rPr>
        <w:t>im. Fryderyka Chopina</w:t>
      </w:r>
    </w:p>
    <w:p w:rsidR="003739CA" w:rsidRPr="00AA2E2B" w:rsidRDefault="003739CA">
      <w:pPr>
        <w:pStyle w:val="Heading2"/>
        <w:jc w:val="left"/>
        <w:rPr>
          <w:rFonts w:ascii="Times New Roman" w:hAnsi="Times New Roman"/>
          <w:b w:val="0"/>
          <w:sz w:val="24"/>
          <w:szCs w:val="24"/>
        </w:rPr>
      </w:pPr>
      <w:r>
        <w:rPr>
          <w:rFonts w:ascii="Times New Roman" w:hAnsi="Times New Roman"/>
          <w:b w:val="0"/>
          <w:sz w:val="24"/>
          <w:szCs w:val="24"/>
        </w:rPr>
        <w:t>00-310</w:t>
      </w:r>
      <w:r w:rsidRPr="00AA2E2B">
        <w:rPr>
          <w:rFonts w:ascii="Times New Roman" w:hAnsi="Times New Roman"/>
          <w:b w:val="0"/>
          <w:sz w:val="24"/>
          <w:szCs w:val="24"/>
        </w:rPr>
        <w:t xml:space="preserve"> Warszawa, ul. </w:t>
      </w:r>
      <w:r>
        <w:rPr>
          <w:rFonts w:ascii="Times New Roman" w:hAnsi="Times New Roman"/>
          <w:b w:val="0"/>
          <w:sz w:val="24"/>
          <w:szCs w:val="24"/>
        </w:rPr>
        <w:t>Bednarska 11</w:t>
      </w:r>
    </w:p>
    <w:p w:rsidR="003739CA" w:rsidRPr="00635C09" w:rsidRDefault="003739CA">
      <w:pPr>
        <w:rPr>
          <w:sz w:val="24"/>
          <w:szCs w:val="24"/>
        </w:rPr>
      </w:pPr>
      <w:r w:rsidRPr="00635C09">
        <w:rPr>
          <w:sz w:val="24"/>
          <w:szCs w:val="24"/>
        </w:rPr>
        <w:t>tel. 22 826 63 14</w:t>
      </w:r>
      <w:r>
        <w:rPr>
          <w:sz w:val="24"/>
          <w:szCs w:val="24"/>
        </w:rPr>
        <w:t>, 22 827 71 32</w:t>
      </w:r>
    </w:p>
    <w:p w:rsidR="003739CA" w:rsidRPr="00635C09" w:rsidRDefault="003739CA" w:rsidP="00635C09">
      <w:pPr>
        <w:rPr>
          <w:sz w:val="24"/>
          <w:szCs w:val="24"/>
          <w:lang w:val="en-US"/>
        </w:rPr>
      </w:pPr>
      <w:r w:rsidRPr="00635C09">
        <w:rPr>
          <w:sz w:val="24"/>
          <w:szCs w:val="24"/>
        </w:rPr>
        <w:t>fax. 22 </w:t>
      </w:r>
      <w:r w:rsidRPr="00635C09">
        <w:rPr>
          <w:sz w:val="24"/>
          <w:szCs w:val="24"/>
          <w:lang w:val="en-US"/>
        </w:rPr>
        <w:t>829 87 46</w:t>
      </w:r>
    </w:p>
    <w:p w:rsidR="003739CA" w:rsidRPr="00C07112" w:rsidRDefault="003739CA" w:rsidP="00635C09">
      <w:pPr>
        <w:rPr>
          <w:sz w:val="24"/>
          <w:szCs w:val="24"/>
          <w:lang w:val="en-US"/>
        </w:rPr>
      </w:pPr>
      <w:r w:rsidRPr="00C07112">
        <w:rPr>
          <w:sz w:val="24"/>
          <w:szCs w:val="24"/>
          <w:lang w:val="en-US"/>
        </w:rPr>
        <w:t>REGON</w:t>
      </w:r>
      <w:r w:rsidRPr="00635C09">
        <w:rPr>
          <w:sz w:val="24"/>
          <w:szCs w:val="24"/>
          <w:lang w:val="en-US"/>
        </w:rPr>
        <w:t>:</w:t>
      </w:r>
      <w:r w:rsidRPr="00635C09">
        <w:rPr>
          <w:sz w:val="24"/>
          <w:szCs w:val="24"/>
        </w:rPr>
        <w:t xml:space="preserve"> 000277954</w:t>
      </w:r>
      <w:r w:rsidRPr="00C07112">
        <w:rPr>
          <w:sz w:val="24"/>
          <w:szCs w:val="24"/>
          <w:lang w:val="en-US"/>
        </w:rPr>
        <w:t xml:space="preserve">; NIP: </w:t>
      </w:r>
      <w:r w:rsidRPr="00635C09">
        <w:rPr>
          <w:sz w:val="24"/>
          <w:szCs w:val="24"/>
        </w:rPr>
        <w:t>525-200-71-45</w:t>
      </w:r>
    </w:p>
    <w:p w:rsidR="003739CA" w:rsidRPr="007D1DB0" w:rsidRDefault="003739CA" w:rsidP="009A5D5D">
      <w:pPr>
        <w:jc w:val="both"/>
        <w:rPr>
          <w:sz w:val="24"/>
          <w:szCs w:val="24"/>
          <w:lang w:val="en-US"/>
        </w:rPr>
      </w:pPr>
      <w:r w:rsidRPr="007D1DB0">
        <w:rPr>
          <w:sz w:val="24"/>
          <w:szCs w:val="24"/>
          <w:lang w:val="en-US"/>
        </w:rPr>
        <w:t xml:space="preserve">Email: </w:t>
      </w:r>
      <w:r>
        <w:rPr>
          <w:sz w:val="24"/>
          <w:szCs w:val="24"/>
          <w:lang w:val="en-US"/>
        </w:rPr>
        <w:t>sekretariat@bednarska.art.pl</w:t>
      </w:r>
    </w:p>
    <w:p w:rsidR="003739CA" w:rsidRPr="00AA2E2B" w:rsidRDefault="003739CA" w:rsidP="009A5D5D">
      <w:pPr>
        <w:jc w:val="both"/>
        <w:rPr>
          <w:sz w:val="24"/>
          <w:szCs w:val="24"/>
          <w:vertAlign w:val="superscript"/>
        </w:rPr>
      </w:pPr>
      <w:r w:rsidRPr="00AA2E2B">
        <w:rPr>
          <w:sz w:val="24"/>
          <w:szCs w:val="24"/>
        </w:rPr>
        <w:t xml:space="preserve">Godziny pracy Zamawiającego: </w:t>
      </w:r>
      <w:r w:rsidRPr="0055392D">
        <w:rPr>
          <w:sz w:val="24"/>
          <w:szCs w:val="24"/>
        </w:rPr>
        <w:t xml:space="preserve">poniedziałek – piątek </w:t>
      </w:r>
      <w:r>
        <w:rPr>
          <w:sz w:val="24"/>
          <w:szCs w:val="24"/>
        </w:rPr>
        <w:t>9:00-16:00</w:t>
      </w:r>
    </w:p>
    <w:p w:rsidR="003739CA" w:rsidRPr="002F2326" w:rsidRDefault="003739CA">
      <w:pPr>
        <w:pStyle w:val="BodyTextIndent"/>
        <w:spacing w:after="0"/>
        <w:ind w:left="360"/>
        <w:rPr>
          <w:rFonts w:ascii="Garamond" w:hAnsi="Garamond"/>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2F2326" w:rsidTr="004C4C98">
        <w:trPr>
          <w:trHeight w:val="340"/>
        </w:trPr>
        <w:tc>
          <w:tcPr>
            <w:tcW w:w="9284" w:type="dxa"/>
            <w:shd w:val="clear" w:color="auto" w:fill="99CCFF"/>
            <w:vAlign w:val="center"/>
          </w:tcPr>
          <w:p w:rsidR="003739CA" w:rsidRPr="00AA2E2B" w:rsidRDefault="003739CA" w:rsidP="00176D7D">
            <w:pPr>
              <w:pStyle w:val="Heading2"/>
              <w:numPr>
                <w:ilvl w:val="0"/>
                <w:numId w:val="18"/>
              </w:numPr>
              <w:ind w:left="284" w:hanging="284"/>
              <w:jc w:val="left"/>
              <w:rPr>
                <w:rFonts w:ascii="Times New Roman" w:hAnsi="Times New Roman"/>
                <w:sz w:val="24"/>
                <w:szCs w:val="24"/>
              </w:rPr>
            </w:pPr>
            <w:r w:rsidRPr="00AA2E2B">
              <w:rPr>
                <w:rFonts w:ascii="Times New Roman" w:hAnsi="Times New Roman"/>
                <w:sz w:val="24"/>
                <w:szCs w:val="24"/>
              </w:rPr>
              <w:t>Tryb udzielenia zamówienia</w:t>
            </w:r>
          </w:p>
        </w:tc>
      </w:tr>
    </w:tbl>
    <w:p w:rsidR="003739CA" w:rsidRPr="002F2326" w:rsidRDefault="003739CA">
      <w:pPr>
        <w:rPr>
          <w:rFonts w:ascii="Garamond" w:hAnsi="Garamond"/>
          <w:sz w:val="24"/>
          <w:szCs w:val="24"/>
        </w:rPr>
      </w:pPr>
      <w:r>
        <w:rPr>
          <w:rFonts w:ascii="Garamond" w:hAnsi="Garamond"/>
          <w:sz w:val="24"/>
          <w:szCs w:val="24"/>
        </w:rPr>
        <w:t xml:space="preserve"> </w:t>
      </w:r>
      <w:r w:rsidRPr="002F2326">
        <w:rPr>
          <w:rFonts w:ascii="Garamond" w:hAnsi="Garamond"/>
          <w:sz w:val="24"/>
          <w:szCs w:val="24"/>
        </w:rPr>
        <w:tab/>
      </w:r>
    </w:p>
    <w:p w:rsidR="003739CA" w:rsidRDefault="003739CA" w:rsidP="00176D7D">
      <w:pPr>
        <w:numPr>
          <w:ilvl w:val="0"/>
          <w:numId w:val="5"/>
        </w:numPr>
        <w:ind w:left="284" w:hanging="284"/>
        <w:jc w:val="both"/>
        <w:rPr>
          <w:sz w:val="24"/>
          <w:szCs w:val="24"/>
        </w:rPr>
      </w:pPr>
      <w:r w:rsidRPr="00AA2E2B">
        <w:rPr>
          <w:sz w:val="24"/>
          <w:szCs w:val="24"/>
        </w:rPr>
        <w:t xml:space="preserve">Postępowanie </w:t>
      </w:r>
      <w:r>
        <w:rPr>
          <w:sz w:val="24"/>
          <w:szCs w:val="24"/>
        </w:rPr>
        <w:t xml:space="preserve">prowadzone jest w trybie przetargu nieograniczonego na podstawie art. 39 i nast. Ustawy z dnia 29 stycznia 2004 r. Prawo zamówień publicznych (Dz.U. z 2015 r., poz. 2164 z późn. zm.) zwanej dalej „ustawą Pzp” </w:t>
      </w:r>
      <w:r w:rsidRPr="00FB1F36">
        <w:rPr>
          <w:sz w:val="24"/>
          <w:szCs w:val="24"/>
        </w:rPr>
        <w:t>oraz aktów wykonawczych wydanych na jej podstawie</w:t>
      </w:r>
      <w:r>
        <w:rPr>
          <w:sz w:val="24"/>
          <w:szCs w:val="24"/>
        </w:rPr>
        <w:t>.</w:t>
      </w:r>
    </w:p>
    <w:p w:rsidR="003739CA" w:rsidRDefault="003739CA" w:rsidP="00176D7D">
      <w:pPr>
        <w:numPr>
          <w:ilvl w:val="0"/>
          <w:numId w:val="5"/>
        </w:numPr>
        <w:ind w:left="284" w:hanging="284"/>
        <w:jc w:val="both"/>
        <w:rPr>
          <w:sz w:val="24"/>
          <w:szCs w:val="24"/>
        </w:rPr>
      </w:pPr>
      <w:r>
        <w:rPr>
          <w:sz w:val="24"/>
          <w:szCs w:val="24"/>
        </w:rPr>
        <w:t xml:space="preserve">W zakresie nieuregulowanym niniejszą Specyfikacją Istotnych Warunków </w:t>
      </w:r>
      <w:r w:rsidRPr="0045782D">
        <w:rPr>
          <w:sz w:val="24"/>
          <w:szCs w:val="24"/>
        </w:rPr>
        <w:t>Zamówienia</w:t>
      </w:r>
      <w:r>
        <w:rPr>
          <w:sz w:val="24"/>
          <w:szCs w:val="24"/>
        </w:rPr>
        <w:t>, zwanej dalej SIWZ zastosowanie mają przepisy ustawy Pzp.</w:t>
      </w:r>
    </w:p>
    <w:p w:rsidR="003739CA" w:rsidRDefault="003739CA" w:rsidP="00176D7D">
      <w:pPr>
        <w:numPr>
          <w:ilvl w:val="0"/>
          <w:numId w:val="5"/>
        </w:numPr>
        <w:ind w:left="284" w:hanging="284"/>
        <w:jc w:val="both"/>
        <w:rPr>
          <w:sz w:val="24"/>
          <w:szCs w:val="24"/>
        </w:rPr>
      </w:pPr>
      <w:r>
        <w:rPr>
          <w:sz w:val="24"/>
          <w:szCs w:val="24"/>
        </w:rPr>
        <w:t>Wartość zamówienia nie przekracza równowartości kwoty określonej w przepisach wyd</w:t>
      </w:r>
      <w:r>
        <w:rPr>
          <w:sz w:val="24"/>
          <w:szCs w:val="24"/>
        </w:rPr>
        <w:t>a</w:t>
      </w:r>
      <w:r>
        <w:rPr>
          <w:sz w:val="24"/>
          <w:szCs w:val="24"/>
        </w:rPr>
        <w:t>nych na podstawie art. 11 ust. 8 ustawy Pzp w odniesieniu do robót budowlanych.</w:t>
      </w:r>
    </w:p>
    <w:p w:rsidR="003739CA" w:rsidRPr="00E26135" w:rsidRDefault="003739CA" w:rsidP="00B1494E">
      <w:pPr>
        <w:jc w:val="both"/>
        <w:rPr>
          <w:rFonts w:ascii="Garamond" w:hAnsi="Garamond"/>
          <w:sz w:val="24"/>
          <w:szCs w:val="24"/>
        </w:rPr>
      </w:pPr>
      <w:r w:rsidRPr="00EB6DDF">
        <w:rPr>
          <w:rFonts w:ascii="Garamond" w:hAnsi="Garamond"/>
          <w:sz w:val="24"/>
          <w:szCs w:val="24"/>
        </w:rPr>
        <w:t xml:space="preserve"> </w:t>
      </w:r>
    </w:p>
    <w:tbl>
      <w:tblPr>
        <w:tblpPr w:leftFromText="141" w:rightFromText="141" w:vertAnchor="text" w:horzAnchor="margin" w:tblpY="14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45782D" w:rsidTr="004C4C98">
        <w:trPr>
          <w:trHeight w:val="340"/>
        </w:trPr>
        <w:tc>
          <w:tcPr>
            <w:tcW w:w="9284" w:type="dxa"/>
            <w:shd w:val="clear" w:color="auto" w:fill="99CCFF"/>
            <w:vAlign w:val="center"/>
          </w:tcPr>
          <w:p w:rsidR="003739CA" w:rsidRPr="0045782D" w:rsidRDefault="003739CA" w:rsidP="00176D7D">
            <w:pPr>
              <w:pStyle w:val="Heading2"/>
              <w:numPr>
                <w:ilvl w:val="0"/>
                <w:numId w:val="18"/>
              </w:numPr>
              <w:tabs>
                <w:tab w:val="left" w:pos="426"/>
              </w:tabs>
              <w:ind w:left="284" w:hanging="284"/>
              <w:jc w:val="both"/>
              <w:rPr>
                <w:rFonts w:ascii="Times New Roman" w:hAnsi="Times New Roman"/>
                <w:sz w:val="24"/>
                <w:szCs w:val="24"/>
              </w:rPr>
            </w:pPr>
            <w:r w:rsidRPr="0045782D">
              <w:rPr>
                <w:rFonts w:ascii="Times New Roman" w:hAnsi="Times New Roman"/>
                <w:sz w:val="24"/>
                <w:szCs w:val="24"/>
              </w:rPr>
              <w:t xml:space="preserve">Opis przedmiotu zamówienia </w:t>
            </w:r>
          </w:p>
        </w:tc>
      </w:tr>
    </w:tbl>
    <w:p w:rsidR="003739CA" w:rsidRDefault="003739CA" w:rsidP="00B1494E">
      <w:pPr>
        <w:ind w:left="-74"/>
        <w:jc w:val="both"/>
        <w:rPr>
          <w:sz w:val="24"/>
          <w:szCs w:val="24"/>
        </w:rPr>
      </w:pPr>
    </w:p>
    <w:p w:rsidR="003739CA" w:rsidRDefault="003739CA" w:rsidP="00176D7D">
      <w:pPr>
        <w:numPr>
          <w:ilvl w:val="0"/>
          <w:numId w:val="6"/>
        </w:numPr>
        <w:tabs>
          <w:tab w:val="clear" w:pos="360"/>
          <w:tab w:val="num" w:pos="284"/>
        </w:tabs>
        <w:ind w:left="283" w:hanging="357"/>
        <w:jc w:val="both"/>
        <w:rPr>
          <w:sz w:val="24"/>
          <w:szCs w:val="24"/>
        </w:rPr>
      </w:pPr>
      <w:r w:rsidRPr="0045782D">
        <w:rPr>
          <w:sz w:val="24"/>
          <w:szCs w:val="24"/>
        </w:rPr>
        <w:t xml:space="preserve">Przedmiotem zamówienia jest </w:t>
      </w:r>
      <w:r>
        <w:rPr>
          <w:sz w:val="24"/>
          <w:szCs w:val="24"/>
        </w:rPr>
        <w:t>odnowienie elewacji w budynku Zespołu Szkół Muzyc</w:t>
      </w:r>
      <w:r>
        <w:rPr>
          <w:sz w:val="24"/>
          <w:szCs w:val="24"/>
        </w:rPr>
        <w:t>z</w:t>
      </w:r>
      <w:r>
        <w:rPr>
          <w:sz w:val="24"/>
          <w:szCs w:val="24"/>
        </w:rPr>
        <w:t>nych im. Fryderyka Chopina w Warszawie przy ul. Bednarskiej 11. Prace będą realizow</w:t>
      </w:r>
      <w:r>
        <w:rPr>
          <w:sz w:val="24"/>
          <w:szCs w:val="24"/>
        </w:rPr>
        <w:t>a</w:t>
      </w:r>
      <w:r>
        <w:rPr>
          <w:sz w:val="24"/>
          <w:szCs w:val="24"/>
        </w:rPr>
        <w:t>ne w ramach bieżących konserwacji budynku. Z zakresu planowanych prac została wył</w:t>
      </w:r>
      <w:r>
        <w:rPr>
          <w:sz w:val="24"/>
          <w:szCs w:val="24"/>
        </w:rPr>
        <w:t>ą</w:t>
      </w:r>
      <w:r>
        <w:rPr>
          <w:sz w:val="24"/>
          <w:szCs w:val="24"/>
        </w:rPr>
        <w:t>czona znajdująca się na elewacji północnej budynku dekoracja ścienna wykonana w tec</w:t>
      </w:r>
      <w:r>
        <w:rPr>
          <w:sz w:val="24"/>
          <w:szCs w:val="24"/>
        </w:rPr>
        <w:t>h</w:t>
      </w:r>
      <w:r>
        <w:rPr>
          <w:sz w:val="24"/>
          <w:szCs w:val="24"/>
        </w:rPr>
        <w:t>nice sgraffito.</w:t>
      </w:r>
    </w:p>
    <w:p w:rsidR="003739CA" w:rsidRDefault="003739CA" w:rsidP="00C63237">
      <w:pPr>
        <w:numPr>
          <w:ilvl w:val="0"/>
          <w:numId w:val="6"/>
        </w:numPr>
        <w:tabs>
          <w:tab w:val="num" w:pos="284"/>
        </w:tabs>
        <w:jc w:val="both"/>
        <w:rPr>
          <w:sz w:val="24"/>
          <w:szCs w:val="24"/>
        </w:rPr>
      </w:pPr>
      <w:r>
        <w:rPr>
          <w:sz w:val="24"/>
          <w:szCs w:val="24"/>
        </w:rPr>
        <w:t>Szczegółowy opis przedmiotu zamówienia zawiera:</w:t>
      </w:r>
    </w:p>
    <w:p w:rsidR="003739CA" w:rsidRDefault="003739CA" w:rsidP="0076075A">
      <w:pPr>
        <w:numPr>
          <w:ilvl w:val="0"/>
          <w:numId w:val="24"/>
        </w:numPr>
        <w:jc w:val="both"/>
        <w:rPr>
          <w:sz w:val="24"/>
          <w:szCs w:val="24"/>
        </w:rPr>
      </w:pPr>
      <w:r>
        <w:rPr>
          <w:sz w:val="24"/>
          <w:szCs w:val="24"/>
        </w:rPr>
        <w:t>Załącznik nr 1 – Projekt budowlany,</w:t>
      </w:r>
    </w:p>
    <w:p w:rsidR="003739CA" w:rsidRPr="0076075A" w:rsidRDefault="003739CA" w:rsidP="0076075A">
      <w:pPr>
        <w:numPr>
          <w:ilvl w:val="0"/>
          <w:numId w:val="24"/>
        </w:numPr>
        <w:jc w:val="both"/>
        <w:rPr>
          <w:sz w:val="24"/>
          <w:szCs w:val="24"/>
        </w:rPr>
      </w:pPr>
      <w:r>
        <w:rPr>
          <w:sz w:val="24"/>
          <w:szCs w:val="24"/>
        </w:rPr>
        <w:t xml:space="preserve">Załącznik nr 2 – </w:t>
      </w:r>
      <w:r>
        <w:rPr>
          <w:kern w:val="32"/>
          <w:sz w:val="24"/>
          <w:szCs w:val="24"/>
        </w:rPr>
        <w:t>Badania stratygraficzne,</w:t>
      </w:r>
    </w:p>
    <w:p w:rsidR="003739CA" w:rsidRDefault="003739CA" w:rsidP="00E00C82">
      <w:pPr>
        <w:ind w:left="360"/>
        <w:jc w:val="both"/>
        <w:rPr>
          <w:sz w:val="24"/>
          <w:szCs w:val="24"/>
        </w:rPr>
      </w:pPr>
      <w:r w:rsidRPr="00143C8F">
        <w:rPr>
          <w:b/>
          <w:kern w:val="32"/>
          <w:sz w:val="24"/>
          <w:szCs w:val="24"/>
        </w:rPr>
        <w:t xml:space="preserve">Budynek Zespołu Szkół Muzycznych im. Fryderyka Chopina przy ul. Bednarskiej 11 w Warszawie znajduje się na terenie kolonii mieszkaniowej „Mariensztat” wpisanej do rejestru zabytków pod numerem A-872, </w:t>
      </w:r>
      <w:r w:rsidRPr="00143C8F">
        <w:rPr>
          <w:b/>
          <w:sz w:val="24"/>
          <w:szCs w:val="24"/>
        </w:rPr>
        <w:t>w związku z tym Wykonawca zobowi</w:t>
      </w:r>
      <w:r w:rsidRPr="00143C8F">
        <w:rPr>
          <w:b/>
          <w:sz w:val="24"/>
          <w:szCs w:val="24"/>
        </w:rPr>
        <w:t>ą</w:t>
      </w:r>
      <w:r w:rsidRPr="00143C8F">
        <w:rPr>
          <w:b/>
          <w:sz w:val="24"/>
          <w:szCs w:val="24"/>
        </w:rPr>
        <w:t>zany jest podjąć wszelkie konieczne działania dla zapewnienia zabezpieczenia b</w:t>
      </w:r>
      <w:r w:rsidRPr="00143C8F">
        <w:rPr>
          <w:b/>
          <w:sz w:val="24"/>
          <w:szCs w:val="24"/>
        </w:rPr>
        <w:t>u</w:t>
      </w:r>
      <w:r w:rsidRPr="00143C8F">
        <w:rPr>
          <w:b/>
          <w:sz w:val="24"/>
          <w:szCs w:val="24"/>
        </w:rPr>
        <w:t>dynku przed uszkodzeniem lub zniszczeniem.</w:t>
      </w:r>
      <w:r w:rsidRPr="00143C8F">
        <w:rPr>
          <w:sz w:val="24"/>
          <w:szCs w:val="24"/>
        </w:rPr>
        <w:t xml:space="preserve"> Roboty będą prowadzone na czynnym obiekcie, wobec tego Wykonawca musi uwzględnić wynikające stąd ograniczenia i k</w:t>
      </w:r>
      <w:r w:rsidRPr="00143C8F">
        <w:rPr>
          <w:sz w:val="24"/>
          <w:szCs w:val="24"/>
        </w:rPr>
        <w:t>o</w:t>
      </w:r>
      <w:r w:rsidRPr="00143C8F">
        <w:rPr>
          <w:sz w:val="24"/>
          <w:szCs w:val="24"/>
        </w:rPr>
        <w:t>nieczność wykonania dodatkowych zabezpieczeń.</w:t>
      </w:r>
    </w:p>
    <w:p w:rsidR="003739CA" w:rsidRPr="00A60036" w:rsidRDefault="003739CA" w:rsidP="00E00C82">
      <w:pPr>
        <w:ind w:left="360"/>
        <w:jc w:val="both"/>
        <w:rPr>
          <w:sz w:val="24"/>
          <w:szCs w:val="24"/>
        </w:rPr>
      </w:pPr>
      <w:r>
        <w:rPr>
          <w:kern w:val="32"/>
          <w:sz w:val="24"/>
          <w:szCs w:val="24"/>
        </w:rPr>
        <w:t>Roboty budowlane należy wykonać zgodnie z projektem budowlanym. Kosztorys nakła</w:t>
      </w:r>
      <w:r>
        <w:rPr>
          <w:kern w:val="32"/>
          <w:sz w:val="24"/>
          <w:szCs w:val="24"/>
        </w:rPr>
        <w:t>d</w:t>
      </w:r>
      <w:r>
        <w:rPr>
          <w:kern w:val="32"/>
          <w:sz w:val="24"/>
          <w:szCs w:val="24"/>
        </w:rPr>
        <w:t>czy jest narzędziem pomocniczym.</w:t>
      </w:r>
    </w:p>
    <w:p w:rsidR="003739CA" w:rsidRDefault="003739CA" w:rsidP="00176D7D">
      <w:pPr>
        <w:numPr>
          <w:ilvl w:val="0"/>
          <w:numId w:val="6"/>
        </w:numPr>
        <w:tabs>
          <w:tab w:val="num" w:pos="284"/>
        </w:tabs>
        <w:ind w:left="284" w:hanging="284"/>
        <w:jc w:val="both"/>
        <w:rPr>
          <w:sz w:val="24"/>
          <w:szCs w:val="24"/>
        </w:rPr>
      </w:pPr>
      <w:r w:rsidRPr="000B66D4">
        <w:rPr>
          <w:sz w:val="24"/>
          <w:szCs w:val="24"/>
        </w:rPr>
        <w:t xml:space="preserve">Kod CPV: </w:t>
      </w:r>
      <w:r>
        <w:rPr>
          <w:rFonts w:ascii="Garamond" w:hAnsi="Garamond"/>
          <w:b/>
          <w:sz w:val="24"/>
          <w:szCs w:val="24"/>
        </w:rPr>
        <w:t>45453000-7 –</w:t>
      </w:r>
      <w:r>
        <w:rPr>
          <w:sz w:val="24"/>
          <w:szCs w:val="24"/>
        </w:rPr>
        <w:t xml:space="preserve"> roboty remontowe i renowacyjne, </w:t>
      </w:r>
      <w:r>
        <w:rPr>
          <w:rFonts w:ascii="Garamond" w:hAnsi="Garamond"/>
          <w:b/>
          <w:sz w:val="24"/>
          <w:szCs w:val="24"/>
        </w:rPr>
        <w:t xml:space="preserve">4544300-4 </w:t>
      </w:r>
      <w:r>
        <w:rPr>
          <w:sz w:val="24"/>
          <w:szCs w:val="24"/>
        </w:rPr>
        <w:t>– roboty elewacyjne.</w:t>
      </w:r>
    </w:p>
    <w:p w:rsidR="003739CA" w:rsidRDefault="003739CA" w:rsidP="009022F8">
      <w:pPr>
        <w:numPr>
          <w:ilvl w:val="0"/>
          <w:numId w:val="6"/>
        </w:numPr>
        <w:tabs>
          <w:tab w:val="clear" w:pos="360"/>
          <w:tab w:val="num" w:pos="284"/>
        </w:tabs>
        <w:ind w:left="284" w:hanging="284"/>
        <w:jc w:val="both"/>
        <w:rPr>
          <w:sz w:val="24"/>
          <w:szCs w:val="24"/>
        </w:rPr>
      </w:pPr>
      <w:r w:rsidRPr="000B66D4">
        <w:rPr>
          <w:sz w:val="24"/>
          <w:szCs w:val="24"/>
        </w:rPr>
        <w:t>Zamawiający nie dopuszcza składania ofert wariantowych.</w:t>
      </w:r>
    </w:p>
    <w:p w:rsidR="003739CA" w:rsidRDefault="003739CA" w:rsidP="00176D7D">
      <w:pPr>
        <w:numPr>
          <w:ilvl w:val="0"/>
          <w:numId w:val="6"/>
        </w:numPr>
        <w:tabs>
          <w:tab w:val="num" w:pos="284"/>
        </w:tabs>
        <w:ind w:left="284" w:hanging="284"/>
        <w:jc w:val="both"/>
        <w:rPr>
          <w:sz w:val="24"/>
          <w:szCs w:val="24"/>
        </w:rPr>
      </w:pPr>
      <w:r w:rsidRPr="00B83426">
        <w:rPr>
          <w:sz w:val="24"/>
          <w:szCs w:val="24"/>
        </w:rPr>
        <w:t xml:space="preserve">Zamawiający  </w:t>
      </w:r>
      <w:r>
        <w:rPr>
          <w:sz w:val="24"/>
          <w:szCs w:val="24"/>
        </w:rPr>
        <w:t xml:space="preserve">nie </w:t>
      </w:r>
      <w:r w:rsidRPr="00B83426">
        <w:rPr>
          <w:sz w:val="24"/>
          <w:szCs w:val="24"/>
        </w:rPr>
        <w:t>dopusz</w:t>
      </w:r>
      <w:r>
        <w:rPr>
          <w:sz w:val="24"/>
          <w:szCs w:val="24"/>
        </w:rPr>
        <w:t>cza składania ofert częściowych.</w:t>
      </w:r>
    </w:p>
    <w:p w:rsidR="003739CA" w:rsidRPr="00B83426" w:rsidRDefault="003739CA" w:rsidP="00176D7D">
      <w:pPr>
        <w:numPr>
          <w:ilvl w:val="0"/>
          <w:numId w:val="6"/>
        </w:numPr>
        <w:tabs>
          <w:tab w:val="clear" w:pos="360"/>
          <w:tab w:val="num" w:pos="284"/>
        </w:tabs>
        <w:jc w:val="both"/>
        <w:rPr>
          <w:sz w:val="24"/>
          <w:szCs w:val="24"/>
        </w:rPr>
      </w:pPr>
      <w:r w:rsidRPr="00B83426">
        <w:rPr>
          <w:sz w:val="24"/>
          <w:szCs w:val="24"/>
        </w:rPr>
        <w:t xml:space="preserve">Zamawiający nie przewiduje możliwości udzielenia zamówień </w:t>
      </w:r>
      <w:r>
        <w:rPr>
          <w:sz w:val="24"/>
          <w:szCs w:val="24"/>
        </w:rPr>
        <w:t>o których mowa w art. 67 ust. 1 pkt 7 ustawy Pzp.</w:t>
      </w:r>
    </w:p>
    <w:p w:rsidR="003739CA" w:rsidRDefault="003739CA" w:rsidP="00176D7D">
      <w:pPr>
        <w:numPr>
          <w:ilvl w:val="0"/>
          <w:numId w:val="6"/>
        </w:numPr>
        <w:tabs>
          <w:tab w:val="num" w:pos="284"/>
        </w:tabs>
        <w:ind w:left="284" w:hanging="284"/>
        <w:jc w:val="both"/>
        <w:rPr>
          <w:sz w:val="24"/>
          <w:szCs w:val="24"/>
        </w:rPr>
      </w:pPr>
      <w:r w:rsidRPr="00B83426">
        <w:rPr>
          <w:sz w:val="24"/>
          <w:szCs w:val="24"/>
        </w:rPr>
        <w:t xml:space="preserve">Zamawiający  </w:t>
      </w:r>
      <w:r>
        <w:rPr>
          <w:sz w:val="24"/>
          <w:szCs w:val="24"/>
        </w:rPr>
        <w:t>nie przewiduje zawarcia umowy ramowej.</w:t>
      </w:r>
    </w:p>
    <w:p w:rsidR="003739CA" w:rsidRDefault="003739CA" w:rsidP="00176D7D">
      <w:pPr>
        <w:numPr>
          <w:ilvl w:val="0"/>
          <w:numId w:val="6"/>
        </w:numPr>
        <w:tabs>
          <w:tab w:val="num" w:pos="284"/>
        </w:tabs>
        <w:ind w:left="284" w:hanging="284"/>
        <w:jc w:val="both"/>
        <w:rPr>
          <w:sz w:val="24"/>
          <w:szCs w:val="24"/>
        </w:rPr>
      </w:pPr>
      <w:r>
        <w:rPr>
          <w:sz w:val="24"/>
          <w:szCs w:val="24"/>
        </w:rPr>
        <w:t>Zamawiający nie przewiduje aukcji elektronicznej.</w:t>
      </w:r>
    </w:p>
    <w:p w:rsidR="003739CA" w:rsidRDefault="003739CA" w:rsidP="009022F8">
      <w:pPr>
        <w:numPr>
          <w:ilvl w:val="0"/>
          <w:numId w:val="6"/>
        </w:numPr>
        <w:tabs>
          <w:tab w:val="num" w:pos="284"/>
        </w:tabs>
        <w:ind w:left="284" w:hanging="284"/>
        <w:jc w:val="both"/>
        <w:rPr>
          <w:sz w:val="24"/>
          <w:szCs w:val="24"/>
        </w:rPr>
      </w:pPr>
      <w:r>
        <w:rPr>
          <w:sz w:val="24"/>
          <w:szCs w:val="24"/>
        </w:rPr>
        <w:t>Zamawiający nie przewiduje udzielania zaliczek na poczet wykonania zamówienia.</w:t>
      </w:r>
    </w:p>
    <w:p w:rsidR="003739CA" w:rsidRPr="009022F8" w:rsidRDefault="003739CA" w:rsidP="009022F8">
      <w:pPr>
        <w:numPr>
          <w:ilvl w:val="0"/>
          <w:numId w:val="6"/>
        </w:numPr>
        <w:tabs>
          <w:tab w:val="num" w:pos="426"/>
        </w:tabs>
        <w:ind w:left="284" w:hanging="284"/>
        <w:jc w:val="both"/>
        <w:rPr>
          <w:sz w:val="24"/>
          <w:szCs w:val="24"/>
        </w:rPr>
      </w:pPr>
      <w:r w:rsidRPr="009022F8">
        <w:rPr>
          <w:kern w:val="32"/>
          <w:sz w:val="24"/>
          <w:szCs w:val="24"/>
        </w:rPr>
        <w:t>Wymagania związane z realizacją zamówienia:</w:t>
      </w:r>
    </w:p>
    <w:p w:rsidR="003739CA" w:rsidRDefault="003739CA" w:rsidP="00CF1B6E">
      <w:pPr>
        <w:pStyle w:val="ListParagraph"/>
        <w:numPr>
          <w:ilvl w:val="0"/>
          <w:numId w:val="39"/>
        </w:numPr>
        <w:tabs>
          <w:tab w:val="clear" w:pos="2269"/>
          <w:tab w:val="num" w:pos="709"/>
        </w:tabs>
        <w:spacing w:after="80"/>
        <w:ind w:left="709" w:hanging="283"/>
        <w:jc w:val="both"/>
        <w:rPr>
          <w:color w:val="000000"/>
        </w:rPr>
      </w:pPr>
      <w:r w:rsidRPr="009022F8">
        <w:rPr>
          <w:color w:val="000000"/>
        </w:rPr>
        <w:t xml:space="preserve">Rozliczenie terminowo - rzeczowe i finansowe dokonane będzie przez Zamawiającego po wykonaniu całości robót i podpisaniu protokołu </w:t>
      </w:r>
      <w:r>
        <w:rPr>
          <w:color w:val="000000"/>
        </w:rPr>
        <w:t>odbioru.</w:t>
      </w:r>
    </w:p>
    <w:p w:rsidR="003739CA" w:rsidRDefault="003739CA" w:rsidP="00CF1B6E">
      <w:pPr>
        <w:pStyle w:val="ListParagraph"/>
        <w:numPr>
          <w:ilvl w:val="0"/>
          <w:numId w:val="39"/>
        </w:numPr>
        <w:tabs>
          <w:tab w:val="clear" w:pos="2269"/>
          <w:tab w:val="num" w:pos="709"/>
        </w:tabs>
        <w:spacing w:after="80"/>
        <w:ind w:left="709" w:hanging="283"/>
        <w:jc w:val="both"/>
        <w:rPr>
          <w:color w:val="000000"/>
        </w:rPr>
      </w:pPr>
      <w:r w:rsidRPr="009022F8">
        <w:rPr>
          <w:color w:val="000000"/>
        </w:rPr>
        <w:t>Zakres robót określa dokumentacja projektowa. W przypadku rozbieżności w ustal</w:t>
      </w:r>
      <w:r w:rsidRPr="009022F8">
        <w:rPr>
          <w:color w:val="000000"/>
        </w:rPr>
        <w:t>e</w:t>
      </w:r>
      <w:r w:rsidRPr="009022F8">
        <w:rPr>
          <w:color w:val="000000"/>
        </w:rPr>
        <w:t>niach poszczególnych elementów dokumentacji projektowo-kosztorysowej obowiąz</w:t>
      </w:r>
      <w:r w:rsidRPr="009022F8">
        <w:rPr>
          <w:color w:val="000000"/>
        </w:rPr>
        <w:t>u</w:t>
      </w:r>
      <w:r w:rsidRPr="009022F8">
        <w:rPr>
          <w:color w:val="000000"/>
        </w:rPr>
        <w:t>je zakres najszerszy i najkorzystniejszy dla Zamawiającego, przy czym szczegółowe jego ustalenie musi być dokonane pisemnie, wpisem do dziennika budowy.</w:t>
      </w:r>
    </w:p>
    <w:p w:rsidR="003739CA" w:rsidRDefault="003739CA" w:rsidP="00CF1B6E">
      <w:pPr>
        <w:pStyle w:val="ListParagraph"/>
        <w:numPr>
          <w:ilvl w:val="0"/>
          <w:numId w:val="39"/>
        </w:numPr>
        <w:tabs>
          <w:tab w:val="clear" w:pos="2269"/>
          <w:tab w:val="num" w:pos="709"/>
        </w:tabs>
        <w:spacing w:after="80"/>
        <w:ind w:left="709" w:hanging="283"/>
        <w:jc w:val="both"/>
        <w:rPr>
          <w:color w:val="000000"/>
        </w:rPr>
      </w:pPr>
      <w:r w:rsidRPr="009022F8">
        <w:rPr>
          <w:color w:val="000000"/>
        </w:rPr>
        <w:t>Zamawiający zabrania stosowania materiałów szkodliwych dla otoczenia. Materiały nie odpowiadające wymaganiom zostaną usunięte z terenu budowy na koszt Wyk</w:t>
      </w:r>
      <w:r w:rsidRPr="009022F8">
        <w:rPr>
          <w:color w:val="000000"/>
        </w:rPr>
        <w:t>o</w:t>
      </w:r>
      <w:r w:rsidRPr="009022F8">
        <w:rPr>
          <w:color w:val="000000"/>
        </w:rPr>
        <w:t>nawcy.</w:t>
      </w:r>
    </w:p>
    <w:p w:rsidR="003739CA" w:rsidRDefault="003739CA" w:rsidP="00CF1B6E">
      <w:pPr>
        <w:pStyle w:val="ListParagraph"/>
        <w:numPr>
          <w:ilvl w:val="0"/>
          <w:numId w:val="39"/>
        </w:numPr>
        <w:tabs>
          <w:tab w:val="clear" w:pos="2269"/>
          <w:tab w:val="num" w:pos="709"/>
        </w:tabs>
        <w:spacing w:after="80"/>
        <w:ind w:left="709" w:hanging="283"/>
        <w:jc w:val="both"/>
        <w:rPr>
          <w:color w:val="000000"/>
        </w:rPr>
      </w:pPr>
      <w:r w:rsidRPr="009022F8">
        <w:rPr>
          <w:color w:val="000000"/>
        </w:rPr>
        <w:t>Wykonawca  ma obowiązek zabezpieczenia składowanych materiałów, narzędzi</w:t>
      </w:r>
      <w:r>
        <w:rPr>
          <w:color w:val="000000"/>
        </w:rPr>
        <w:br/>
      </w:r>
      <w:r w:rsidRPr="009022F8">
        <w:rPr>
          <w:color w:val="000000"/>
        </w:rPr>
        <w:t xml:space="preserve"> i sprzętu przed zanieczyszczeniem, uszkodzeniem, kradzieżą, zagrożeniem dla osób postronnych.</w:t>
      </w:r>
    </w:p>
    <w:p w:rsidR="003739CA" w:rsidRDefault="003739CA" w:rsidP="00CF1B6E">
      <w:pPr>
        <w:pStyle w:val="ListParagraph"/>
        <w:numPr>
          <w:ilvl w:val="0"/>
          <w:numId w:val="39"/>
        </w:numPr>
        <w:tabs>
          <w:tab w:val="clear" w:pos="2269"/>
          <w:tab w:val="num" w:pos="709"/>
        </w:tabs>
        <w:spacing w:after="80"/>
        <w:ind w:left="709" w:hanging="283"/>
        <w:jc w:val="both"/>
        <w:rPr>
          <w:color w:val="000000"/>
        </w:rPr>
      </w:pPr>
      <w:r w:rsidRPr="009022F8">
        <w:rPr>
          <w:color w:val="000000"/>
        </w:rPr>
        <w:t>Sprzęt stanowiący własność Wykonawcy lub wynajęty powinien posiadać dopuszcz</w:t>
      </w:r>
      <w:r w:rsidRPr="009022F8">
        <w:rPr>
          <w:color w:val="000000"/>
        </w:rPr>
        <w:t>e</w:t>
      </w:r>
      <w:r w:rsidRPr="009022F8">
        <w:rPr>
          <w:color w:val="000000"/>
        </w:rPr>
        <w:t>nie do użytkowania – dokumenty potwierdzające ten fakt muszą być okazane na żąd</w:t>
      </w:r>
      <w:r w:rsidRPr="009022F8">
        <w:rPr>
          <w:color w:val="000000"/>
        </w:rPr>
        <w:t>a</w:t>
      </w:r>
      <w:r w:rsidRPr="009022F8">
        <w:rPr>
          <w:color w:val="000000"/>
        </w:rPr>
        <w:t>nie inspektora nadzoru.</w:t>
      </w:r>
    </w:p>
    <w:p w:rsidR="003739CA" w:rsidRDefault="003739CA" w:rsidP="00CF1B6E">
      <w:pPr>
        <w:pStyle w:val="ListParagraph"/>
        <w:numPr>
          <w:ilvl w:val="0"/>
          <w:numId w:val="39"/>
        </w:numPr>
        <w:tabs>
          <w:tab w:val="clear" w:pos="2269"/>
          <w:tab w:val="num" w:pos="709"/>
        </w:tabs>
        <w:spacing w:after="80"/>
        <w:ind w:left="709" w:hanging="283"/>
        <w:jc w:val="both"/>
        <w:rPr>
          <w:color w:val="000000"/>
        </w:rPr>
      </w:pPr>
      <w:r w:rsidRPr="009022F8">
        <w:rPr>
          <w:color w:val="000000"/>
        </w:rPr>
        <w:t>Wykonawca jest odpowiedzialny za pełną kontrolę robót i jakość materiałów użytych do realizacji zamówienia przez siebie i swoich podwykonawców. Inspektor nadzoru dopuści do użycia tylko te materiały, które posiadają certyfikat na znak bezpiecze</w:t>
      </w:r>
      <w:r w:rsidRPr="009022F8">
        <w:rPr>
          <w:color w:val="000000"/>
        </w:rPr>
        <w:t>ń</w:t>
      </w:r>
      <w:r w:rsidRPr="009022F8">
        <w:rPr>
          <w:color w:val="000000"/>
        </w:rPr>
        <w:t>stwa, wskazujący, że zapewniono zgodność z Polskimi Normami, aprobatami tec</w:t>
      </w:r>
      <w:r w:rsidRPr="009022F8">
        <w:rPr>
          <w:color w:val="000000"/>
        </w:rPr>
        <w:t>h</w:t>
      </w:r>
      <w:r w:rsidRPr="009022F8">
        <w:rPr>
          <w:color w:val="000000"/>
        </w:rPr>
        <w:t>nicznymi oraz właściwymi przepisami i dokumentami technicznymi lub, które posi</w:t>
      </w:r>
      <w:r w:rsidRPr="009022F8">
        <w:rPr>
          <w:color w:val="000000"/>
        </w:rPr>
        <w:t>a</w:t>
      </w:r>
      <w:r w:rsidRPr="009022F8">
        <w:rPr>
          <w:color w:val="000000"/>
        </w:rPr>
        <w:t xml:space="preserve">dają  deklaracje zgodności z Polską Normą lub aprobatą techniczną dla wyrobów dla których nie  ustanowiono Polskiej Normy. </w:t>
      </w:r>
    </w:p>
    <w:p w:rsidR="003739CA" w:rsidRDefault="003739CA" w:rsidP="00CF1B6E">
      <w:pPr>
        <w:pStyle w:val="ListParagraph"/>
        <w:numPr>
          <w:ilvl w:val="0"/>
          <w:numId w:val="39"/>
        </w:numPr>
        <w:tabs>
          <w:tab w:val="clear" w:pos="2269"/>
          <w:tab w:val="num" w:pos="709"/>
        </w:tabs>
        <w:spacing w:after="80"/>
        <w:ind w:left="709" w:hanging="283"/>
        <w:jc w:val="both"/>
        <w:rPr>
          <w:color w:val="000000"/>
        </w:rPr>
      </w:pPr>
      <w:r w:rsidRPr="009022F8">
        <w:t>Szczegółowe rozwiązania materiałowe w dokumentacji projektowej, muszą być uzgadniane z Zamawiającym.</w:t>
      </w:r>
    </w:p>
    <w:p w:rsidR="003739CA" w:rsidRDefault="003739CA" w:rsidP="00CF1B6E">
      <w:pPr>
        <w:pStyle w:val="ListParagraph"/>
        <w:numPr>
          <w:ilvl w:val="0"/>
          <w:numId w:val="39"/>
        </w:numPr>
        <w:tabs>
          <w:tab w:val="clear" w:pos="2269"/>
          <w:tab w:val="num" w:pos="709"/>
        </w:tabs>
        <w:spacing w:after="80"/>
        <w:ind w:left="709" w:hanging="283"/>
        <w:jc w:val="both"/>
        <w:rPr>
          <w:color w:val="000000"/>
        </w:rPr>
      </w:pPr>
      <w:r w:rsidRPr="009022F8">
        <w:t>Obowiązkiem wykonawcy będzie zapewnienie i przestrzeganie warunków bhp, z</w:t>
      </w:r>
      <w:r w:rsidRPr="009022F8">
        <w:t>a</w:t>
      </w:r>
      <w:r w:rsidRPr="009022F8">
        <w:t xml:space="preserve">bezpieczenie interesów osób trzecich, naprawa ewentualnych szkód wyrządzonych </w:t>
      </w:r>
      <w:r>
        <w:br/>
      </w:r>
      <w:r w:rsidRPr="009022F8">
        <w:t>w trakcie realizacji, ochrona mienia związanego z budową (materiały i sprzęt wyk</w:t>
      </w:r>
      <w:r w:rsidRPr="009022F8">
        <w:t>o</w:t>
      </w:r>
      <w:r w:rsidRPr="009022F8">
        <w:t>nawcy oraz mienie użytkownika).</w:t>
      </w:r>
    </w:p>
    <w:p w:rsidR="003739CA" w:rsidRDefault="003739CA" w:rsidP="00CF1B6E">
      <w:pPr>
        <w:pStyle w:val="ListParagraph"/>
        <w:numPr>
          <w:ilvl w:val="0"/>
          <w:numId w:val="39"/>
        </w:numPr>
        <w:tabs>
          <w:tab w:val="clear" w:pos="2269"/>
          <w:tab w:val="num" w:pos="709"/>
        </w:tabs>
        <w:spacing w:after="80"/>
        <w:ind w:left="709" w:hanging="283"/>
        <w:jc w:val="both"/>
        <w:rPr>
          <w:color w:val="000000"/>
        </w:rPr>
      </w:pPr>
      <w:r w:rsidRPr="009022F8">
        <w:t>Wykonawca zobowiązany jest do zabezpieczenia placu budowy m.in. poprzez wydzi</w:t>
      </w:r>
      <w:r w:rsidRPr="009022F8">
        <w:t>e</w:t>
      </w:r>
      <w:r w:rsidRPr="009022F8">
        <w:t>lenie go odpowiednim ogrodzeniem od terenów ogólnie dostępnych.</w:t>
      </w:r>
    </w:p>
    <w:p w:rsidR="003739CA" w:rsidRDefault="003739CA" w:rsidP="00CF1B6E">
      <w:pPr>
        <w:pStyle w:val="ListParagraph"/>
        <w:numPr>
          <w:ilvl w:val="0"/>
          <w:numId w:val="39"/>
        </w:numPr>
        <w:tabs>
          <w:tab w:val="clear" w:pos="2269"/>
          <w:tab w:val="num" w:pos="709"/>
        </w:tabs>
        <w:spacing w:after="80"/>
        <w:ind w:left="709" w:hanging="425"/>
        <w:jc w:val="both"/>
        <w:rPr>
          <w:color w:val="000000"/>
        </w:rPr>
      </w:pPr>
      <w:r w:rsidRPr="009022F8">
        <w:t>Przedstawicielem Zamawiającego na budowie będzie  inspektor nadzoru lub inspekt</w:t>
      </w:r>
      <w:r w:rsidRPr="009022F8">
        <w:t>o</w:t>
      </w:r>
      <w:r w:rsidRPr="009022F8">
        <w:t>rzy nadzoru. Wykonawca będzie miał obowiązek umożliwić inspektorowi lub inspe</w:t>
      </w:r>
      <w:r w:rsidRPr="009022F8">
        <w:t>k</w:t>
      </w:r>
      <w:r w:rsidRPr="009022F8">
        <w:t>torom pełnienie obowiązków oraz udost</w:t>
      </w:r>
      <w:r>
        <w:t>ępniać</w:t>
      </w:r>
      <w:r w:rsidRPr="009022F8">
        <w:t xml:space="preserve"> dokumenty i informacje związane </w:t>
      </w:r>
      <w:r>
        <w:br/>
      </w:r>
      <w:r w:rsidRPr="009022F8">
        <w:t>z robotami.</w:t>
      </w:r>
    </w:p>
    <w:p w:rsidR="003739CA" w:rsidRDefault="003739CA" w:rsidP="00CF1B6E">
      <w:pPr>
        <w:pStyle w:val="ListParagraph"/>
        <w:numPr>
          <w:ilvl w:val="0"/>
          <w:numId w:val="39"/>
        </w:numPr>
        <w:tabs>
          <w:tab w:val="clear" w:pos="2269"/>
          <w:tab w:val="num" w:pos="709"/>
        </w:tabs>
        <w:spacing w:after="80"/>
        <w:ind w:left="709" w:hanging="425"/>
        <w:jc w:val="both"/>
        <w:rPr>
          <w:color w:val="000000"/>
        </w:rPr>
      </w:pPr>
      <w:r w:rsidRPr="009022F8">
        <w:rPr>
          <w:color w:val="000000"/>
        </w:rPr>
        <w:t xml:space="preserve">Wraz z dokumentacją odbiorową </w:t>
      </w:r>
      <w:r>
        <w:rPr>
          <w:color w:val="000000"/>
        </w:rPr>
        <w:t>W</w:t>
      </w:r>
      <w:r w:rsidRPr="009022F8">
        <w:rPr>
          <w:color w:val="000000"/>
        </w:rPr>
        <w:t>ykonawca będzie zobowiązany do dostarczenia projektów powykonawczych z naniesionymi i aprobowanymi zmianami, warunków gwarancji, atestów, certyfikatów wraz z oświadczeniem o ich wbudowaniu, pomiarów i badań kontrolnych, decyzji organów odbierających obiekt zgodnie z art.56 Prawa Budowlanego oraz decyzję o pozwoleniu na użytkowanie obiektu.</w:t>
      </w:r>
    </w:p>
    <w:p w:rsidR="003739CA" w:rsidRDefault="003739CA" w:rsidP="00CF1B6E">
      <w:pPr>
        <w:pStyle w:val="ListParagraph"/>
        <w:numPr>
          <w:ilvl w:val="0"/>
          <w:numId w:val="39"/>
        </w:numPr>
        <w:tabs>
          <w:tab w:val="clear" w:pos="2269"/>
          <w:tab w:val="num" w:pos="709"/>
        </w:tabs>
        <w:spacing w:after="80"/>
        <w:ind w:left="709" w:hanging="425"/>
        <w:jc w:val="both"/>
        <w:rPr>
          <w:color w:val="000000"/>
        </w:rPr>
      </w:pPr>
      <w:r w:rsidRPr="009022F8">
        <w:rPr>
          <w:snapToGrid w:val="0"/>
        </w:rPr>
        <w:t>Wykonawca w żadnym przypadku nie może powoływać się na ewentualne pominięcie  niektórych robót w dostarczonych przez Zamawiającego przedmiarach, które mają j</w:t>
      </w:r>
      <w:r w:rsidRPr="009022F8">
        <w:rPr>
          <w:snapToGrid w:val="0"/>
        </w:rPr>
        <w:t>e</w:t>
      </w:r>
      <w:r w:rsidRPr="009022F8">
        <w:rPr>
          <w:snapToGrid w:val="0"/>
        </w:rPr>
        <w:t>dynie charakter pomocniczy, a ich treść nie może być podstawą jakichkolwiek ros</w:t>
      </w:r>
      <w:r w:rsidRPr="009022F8">
        <w:rPr>
          <w:snapToGrid w:val="0"/>
        </w:rPr>
        <w:t>z</w:t>
      </w:r>
      <w:r w:rsidRPr="009022F8">
        <w:rPr>
          <w:snapToGrid w:val="0"/>
        </w:rPr>
        <w:t>czeń. Podstaw</w:t>
      </w:r>
      <w:r>
        <w:rPr>
          <w:snapToGrid w:val="0"/>
        </w:rPr>
        <w:t>ą zamówienia jest dokumentacja (</w:t>
      </w:r>
      <w:r w:rsidRPr="009022F8">
        <w:rPr>
          <w:snapToGrid w:val="0"/>
        </w:rPr>
        <w:t>którą Wykonawca przed złożeniem oferty po</w:t>
      </w:r>
      <w:r>
        <w:rPr>
          <w:snapToGrid w:val="0"/>
        </w:rPr>
        <w:t>winien dokładnie przeanalizować)</w:t>
      </w:r>
      <w:r w:rsidRPr="009022F8">
        <w:rPr>
          <w:snapToGrid w:val="0"/>
        </w:rPr>
        <w:t xml:space="preserve"> i pozostałe dokumenty przetargowe tw</w:t>
      </w:r>
      <w:r w:rsidRPr="009022F8">
        <w:rPr>
          <w:snapToGrid w:val="0"/>
        </w:rPr>
        <w:t>o</w:t>
      </w:r>
      <w:r w:rsidRPr="009022F8">
        <w:rPr>
          <w:snapToGrid w:val="0"/>
        </w:rPr>
        <w:t>rzące SIWZ. Wykonawca zobowiązany jest zaplanować wszystkie czynności dla real</w:t>
      </w:r>
      <w:r w:rsidRPr="009022F8">
        <w:rPr>
          <w:snapToGrid w:val="0"/>
        </w:rPr>
        <w:t>i</w:t>
      </w:r>
      <w:r w:rsidRPr="009022F8">
        <w:rPr>
          <w:snapToGrid w:val="0"/>
        </w:rPr>
        <w:t>zacji zamówienia, zgodnie z zasadami  sztuki budowlanej i obowiązującymi przep</w:t>
      </w:r>
      <w:r w:rsidRPr="009022F8">
        <w:rPr>
          <w:snapToGrid w:val="0"/>
        </w:rPr>
        <w:t>i</w:t>
      </w:r>
      <w:r w:rsidRPr="009022F8">
        <w:rPr>
          <w:snapToGrid w:val="0"/>
        </w:rPr>
        <w:t>sami bez w</w:t>
      </w:r>
      <w:r>
        <w:rPr>
          <w:snapToGrid w:val="0"/>
        </w:rPr>
        <w:t>zględu na to, czy czynności te (prace)</w:t>
      </w:r>
      <w:r w:rsidRPr="009022F8">
        <w:rPr>
          <w:snapToGrid w:val="0"/>
        </w:rPr>
        <w:t xml:space="preserve"> są odrębnie wymienione w jaki</w:t>
      </w:r>
      <w:r w:rsidRPr="009022F8">
        <w:rPr>
          <w:snapToGrid w:val="0"/>
        </w:rPr>
        <w:t>m</w:t>
      </w:r>
      <w:r w:rsidRPr="009022F8">
        <w:rPr>
          <w:snapToGrid w:val="0"/>
        </w:rPr>
        <w:t xml:space="preserve">kolwiek dokumencie. Przyjmuje się, że zestawienie planowanych prac,  na podstawie którego zostało ustalone wynagrodzenie, sporządził Wykonawca. Przed złożeniem oferty Zamawiający zaleca wykonanie wizji w terenie. </w:t>
      </w:r>
    </w:p>
    <w:p w:rsidR="003739CA" w:rsidRDefault="003739CA" w:rsidP="00CF1B6E">
      <w:pPr>
        <w:pStyle w:val="ListParagraph"/>
        <w:numPr>
          <w:ilvl w:val="0"/>
          <w:numId w:val="39"/>
        </w:numPr>
        <w:tabs>
          <w:tab w:val="clear" w:pos="2269"/>
          <w:tab w:val="num" w:pos="709"/>
        </w:tabs>
        <w:spacing w:after="80"/>
        <w:ind w:left="709" w:hanging="425"/>
        <w:jc w:val="both"/>
        <w:rPr>
          <w:color w:val="000000"/>
        </w:rPr>
      </w:pPr>
      <w:r w:rsidRPr="009022F8">
        <w:rPr>
          <w:snapToGrid w:val="0"/>
        </w:rPr>
        <w:t>W przypadku rozbieżności</w:t>
      </w:r>
      <w:r>
        <w:rPr>
          <w:snapToGrid w:val="0"/>
        </w:rPr>
        <w:t>,</w:t>
      </w:r>
      <w:r w:rsidRPr="009022F8">
        <w:rPr>
          <w:snapToGrid w:val="0"/>
        </w:rPr>
        <w:t xml:space="preserve"> co do zakresu robót określonych w poszczególnych cz</w:t>
      </w:r>
      <w:r w:rsidRPr="009022F8">
        <w:rPr>
          <w:snapToGrid w:val="0"/>
        </w:rPr>
        <w:t>ę</w:t>
      </w:r>
      <w:r w:rsidRPr="009022F8">
        <w:rPr>
          <w:snapToGrid w:val="0"/>
        </w:rPr>
        <w:t>ściach dokumentacji projektowej i pozostałych dokumentach przetargowych obowi</w:t>
      </w:r>
      <w:r w:rsidRPr="009022F8">
        <w:rPr>
          <w:snapToGrid w:val="0"/>
        </w:rPr>
        <w:t>ą</w:t>
      </w:r>
      <w:r w:rsidRPr="009022F8">
        <w:rPr>
          <w:snapToGrid w:val="0"/>
        </w:rPr>
        <w:t>zujący jest zakres najszerszy, chyba że Zamawiający w sposób jednoznaczny wyłączył określone roboty lub dostawy z zakresu objętego przetargiem.</w:t>
      </w:r>
    </w:p>
    <w:p w:rsidR="003739CA" w:rsidRPr="00FF5B37" w:rsidRDefault="003739CA" w:rsidP="00CF1B6E">
      <w:pPr>
        <w:pStyle w:val="ListParagraph"/>
        <w:numPr>
          <w:ilvl w:val="0"/>
          <w:numId w:val="39"/>
        </w:numPr>
        <w:tabs>
          <w:tab w:val="clear" w:pos="2269"/>
          <w:tab w:val="num" w:pos="709"/>
        </w:tabs>
        <w:spacing w:after="80"/>
        <w:ind w:left="709" w:hanging="425"/>
        <w:jc w:val="both"/>
        <w:rPr>
          <w:color w:val="000000"/>
        </w:rPr>
      </w:pPr>
      <w:r w:rsidRPr="00FF5B37">
        <w:rPr>
          <w:snapToGrid w:val="0"/>
        </w:rPr>
        <w:t>W przypadku, gdy w opisie przedmiotu zamówienia (dokumentacji, badaniach itp.) określono jakikolwiek materiał, urządzenie lub wyrób poprzez podanie nazwy prod</w:t>
      </w:r>
      <w:r w:rsidRPr="00FF5B37">
        <w:rPr>
          <w:snapToGrid w:val="0"/>
        </w:rPr>
        <w:t>u</w:t>
      </w:r>
      <w:r w:rsidRPr="00FF5B37">
        <w:rPr>
          <w:snapToGrid w:val="0"/>
        </w:rPr>
        <w:t>centa lub w inny podobny sposób, który mógłby utrudniać uczciwą konkurencję, d</w:t>
      </w:r>
      <w:r w:rsidRPr="00FF5B37">
        <w:rPr>
          <w:snapToGrid w:val="0"/>
        </w:rPr>
        <w:t>o</w:t>
      </w:r>
      <w:r w:rsidRPr="00FF5B37">
        <w:rPr>
          <w:snapToGrid w:val="0"/>
        </w:rPr>
        <w:t>puszcza się dla tych materiałów, urządzeń lub wyrobów możliwość zastosowania ro</w:t>
      </w:r>
      <w:r w:rsidRPr="00FF5B37">
        <w:rPr>
          <w:snapToGrid w:val="0"/>
        </w:rPr>
        <w:t>z</w:t>
      </w:r>
      <w:r w:rsidRPr="00FF5B37">
        <w:rPr>
          <w:snapToGrid w:val="0"/>
        </w:rPr>
        <w:t>wiązań równoważnych tzn. przy zachowaniu  nie gorszych parametrów niż przew</w:t>
      </w:r>
      <w:r w:rsidRPr="00FF5B37">
        <w:rPr>
          <w:snapToGrid w:val="0"/>
        </w:rPr>
        <w:t>i</w:t>
      </w:r>
      <w:r w:rsidRPr="00FF5B37">
        <w:rPr>
          <w:snapToGrid w:val="0"/>
        </w:rPr>
        <w:t>dziane w projekcie. Każdorazowo zastosowanie rozwiązania zamiennego wymaga uzgodnienia z inspektorem nadzoru. Zmiany takie nie stanowią zmiany umowy. Wszelkie znaki towarowe, patenty lub pochodzenie użyte w niniejszej SIWZ winny być interpretowane jako definicje standardów i propozycje projektanta, na podstawie których dokonał on stosownych obliczeń, rozmieszczenia urządzeń itp, a nie jako n</w:t>
      </w:r>
      <w:r w:rsidRPr="00FF5B37">
        <w:rPr>
          <w:snapToGrid w:val="0"/>
        </w:rPr>
        <w:t>a</w:t>
      </w:r>
      <w:r w:rsidRPr="00FF5B37">
        <w:rPr>
          <w:snapToGrid w:val="0"/>
        </w:rPr>
        <w:t xml:space="preserve">zwy konkretnych rozwiązań mających zastosowanie w projekcie i należy je odczytać </w:t>
      </w:r>
      <w:r>
        <w:rPr>
          <w:snapToGrid w:val="0"/>
        </w:rPr>
        <w:br/>
      </w:r>
      <w:r w:rsidRPr="00FF5B37">
        <w:rPr>
          <w:snapToGrid w:val="0"/>
        </w:rPr>
        <w:t xml:space="preserve">z dopiskiem „lub równoważne” </w:t>
      </w:r>
    </w:p>
    <w:p w:rsidR="003739CA" w:rsidRPr="00FF5B37" w:rsidRDefault="003739CA" w:rsidP="00CF1B6E">
      <w:pPr>
        <w:pStyle w:val="ListParagraph"/>
        <w:numPr>
          <w:ilvl w:val="0"/>
          <w:numId w:val="39"/>
        </w:numPr>
        <w:tabs>
          <w:tab w:val="clear" w:pos="2269"/>
          <w:tab w:val="num" w:pos="709"/>
        </w:tabs>
        <w:spacing w:after="80"/>
        <w:ind w:left="709" w:hanging="425"/>
        <w:jc w:val="both"/>
        <w:rPr>
          <w:color w:val="000000"/>
        </w:rPr>
      </w:pPr>
      <w:r w:rsidRPr="00FF5B37">
        <w:t>W przypadku zastosowania rozwiązania równoważnego powinno ono spełniać nast</w:t>
      </w:r>
      <w:r w:rsidRPr="00FF5B37">
        <w:t>ę</w:t>
      </w:r>
      <w:r w:rsidRPr="00FF5B37">
        <w:t>pujące warunki</w:t>
      </w:r>
      <w:r w:rsidRPr="00FF5B37">
        <w:rPr>
          <w:color w:val="000000"/>
        </w:rPr>
        <w:t>:</w:t>
      </w:r>
    </w:p>
    <w:p w:rsidR="003739CA" w:rsidRPr="00FF5B37" w:rsidRDefault="003739CA" w:rsidP="00CF1B6E">
      <w:pPr>
        <w:pStyle w:val="ListParagraph"/>
        <w:spacing w:after="80"/>
        <w:ind w:left="777"/>
        <w:jc w:val="both"/>
        <w:rPr>
          <w:color w:val="000000"/>
        </w:rPr>
      </w:pPr>
      <w:r w:rsidRPr="00FF5B37">
        <w:rPr>
          <w:color w:val="000000"/>
        </w:rPr>
        <w:t>Wszystkie urządzenia zastosowane w systemie równoważnym oraz system jako c</w:t>
      </w:r>
      <w:r w:rsidRPr="00FF5B37">
        <w:rPr>
          <w:color w:val="000000"/>
        </w:rPr>
        <w:t>a</w:t>
      </w:r>
      <w:r w:rsidRPr="00FF5B37">
        <w:rPr>
          <w:color w:val="000000"/>
        </w:rPr>
        <w:t xml:space="preserve">łość muszą być zaakceptowane przez inspektora nadzoru.  </w:t>
      </w:r>
    </w:p>
    <w:p w:rsidR="003739CA" w:rsidRPr="00FF5B37" w:rsidRDefault="003739CA" w:rsidP="00CF1B6E">
      <w:pPr>
        <w:pStyle w:val="ListParagraph"/>
        <w:spacing w:after="80"/>
        <w:ind w:left="777"/>
        <w:jc w:val="both"/>
        <w:rPr>
          <w:color w:val="000000"/>
        </w:rPr>
      </w:pPr>
      <w:r w:rsidRPr="00FF5B37">
        <w:rPr>
          <w:color w:val="000000"/>
        </w:rPr>
        <w:t>Na żądanie Zamawiającego Wykonawca ma obowiązek wykonać zamiennie oblicz</w:t>
      </w:r>
      <w:r w:rsidRPr="00FF5B37">
        <w:rPr>
          <w:color w:val="000000"/>
        </w:rPr>
        <w:t>e</w:t>
      </w:r>
      <w:r w:rsidRPr="00FF5B37">
        <w:rPr>
          <w:color w:val="000000"/>
        </w:rPr>
        <w:t>nia dokumentujące uzyskanie nie gorszych efektów niż w rozwiązaniu projektowym,</w:t>
      </w:r>
    </w:p>
    <w:p w:rsidR="003739CA" w:rsidRPr="00FF5B37" w:rsidRDefault="003739CA" w:rsidP="00CF1B6E">
      <w:pPr>
        <w:pStyle w:val="ListParagraph"/>
        <w:numPr>
          <w:ilvl w:val="0"/>
          <w:numId w:val="39"/>
        </w:numPr>
        <w:tabs>
          <w:tab w:val="clear" w:pos="2269"/>
          <w:tab w:val="num" w:pos="709"/>
        </w:tabs>
        <w:spacing w:after="80"/>
        <w:ind w:left="709" w:hanging="425"/>
        <w:jc w:val="both"/>
        <w:rPr>
          <w:color w:val="000000"/>
        </w:rPr>
      </w:pPr>
      <w:r w:rsidRPr="00FF5B37">
        <w:rPr>
          <w:snapToGrid w:val="0"/>
        </w:rPr>
        <w:t xml:space="preserve">W skład Specyfikacji Istotnych Warunków Zamówienia wchodzi pełna dokumentacja projektowa  w wersji elektronicznej. </w:t>
      </w:r>
      <w:r w:rsidRPr="00FF5B37">
        <w:t>Specyfikacja Istotnych Warunków Zamówienia (SIWZ) dostępna jest w wersji elektronicznej na stronie internetowej: www.bednarska.art.pl</w:t>
      </w:r>
    </w:p>
    <w:p w:rsidR="003739CA" w:rsidRDefault="003739CA" w:rsidP="00176D7D">
      <w:pPr>
        <w:numPr>
          <w:ilvl w:val="0"/>
          <w:numId w:val="6"/>
        </w:numPr>
        <w:tabs>
          <w:tab w:val="num" w:pos="284"/>
        </w:tabs>
        <w:ind w:left="284" w:hanging="284"/>
        <w:jc w:val="both"/>
        <w:rPr>
          <w:sz w:val="24"/>
          <w:szCs w:val="24"/>
        </w:rPr>
      </w:pPr>
      <w:r>
        <w:rPr>
          <w:sz w:val="24"/>
          <w:szCs w:val="24"/>
        </w:rPr>
        <w:t xml:space="preserve"> Dodatkowe wymagania związane z realizacją zamówienia – klauzula społeczna:</w:t>
      </w:r>
    </w:p>
    <w:p w:rsidR="003739CA" w:rsidRDefault="003739CA" w:rsidP="00CF1B6E">
      <w:pPr>
        <w:numPr>
          <w:ilvl w:val="0"/>
          <w:numId w:val="25"/>
        </w:numPr>
        <w:tabs>
          <w:tab w:val="clear" w:pos="1146"/>
          <w:tab w:val="num" w:pos="709"/>
        </w:tabs>
        <w:ind w:left="567" w:hanging="141"/>
        <w:jc w:val="both"/>
        <w:rPr>
          <w:sz w:val="24"/>
          <w:szCs w:val="24"/>
        </w:rPr>
      </w:pPr>
      <w:r w:rsidRPr="001474EA">
        <w:rPr>
          <w:sz w:val="24"/>
          <w:szCs w:val="24"/>
        </w:rPr>
        <w:t>Na podstawie art. 29 ust. 4 ustawy</w:t>
      </w:r>
      <w:r>
        <w:rPr>
          <w:sz w:val="24"/>
          <w:szCs w:val="24"/>
        </w:rPr>
        <w:t xml:space="preserve"> Pzp</w:t>
      </w:r>
      <w:r w:rsidRPr="001474EA">
        <w:rPr>
          <w:sz w:val="24"/>
          <w:szCs w:val="24"/>
        </w:rPr>
        <w:t xml:space="preserve"> Zamawiający wymaga, aby Wykonawca do r</w:t>
      </w:r>
      <w:r w:rsidRPr="001474EA">
        <w:rPr>
          <w:sz w:val="24"/>
          <w:szCs w:val="24"/>
        </w:rPr>
        <w:t>e</w:t>
      </w:r>
      <w:r w:rsidRPr="001474EA">
        <w:rPr>
          <w:sz w:val="24"/>
          <w:szCs w:val="24"/>
        </w:rPr>
        <w:t>alizacji za</w:t>
      </w:r>
      <w:r>
        <w:rPr>
          <w:sz w:val="24"/>
          <w:szCs w:val="24"/>
        </w:rPr>
        <w:t xml:space="preserve">mówienia zatrudnił dodatkowo co </w:t>
      </w:r>
      <w:r w:rsidRPr="001474EA">
        <w:rPr>
          <w:sz w:val="24"/>
          <w:szCs w:val="24"/>
        </w:rPr>
        <w:t>najmniej jedną osobę bezrobotną, która b</w:t>
      </w:r>
      <w:r w:rsidRPr="001474EA">
        <w:rPr>
          <w:sz w:val="24"/>
          <w:szCs w:val="24"/>
        </w:rPr>
        <w:t>ę</w:t>
      </w:r>
      <w:r w:rsidRPr="001474EA">
        <w:rPr>
          <w:sz w:val="24"/>
          <w:szCs w:val="24"/>
        </w:rPr>
        <w:t>dzie bezpośrednio uczestniczyła w wykonywaniu zamówienia. Osoba ta zostanie z</w:t>
      </w:r>
      <w:r w:rsidRPr="001474EA">
        <w:rPr>
          <w:sz w:val="24"/>
          <w:szCs w:val="24"/>
        </w:rPr>
        <w:t>a</w:t>
      </w:r>
      <w:r w:rsidRPr="001474EA">
        <w:rPr>
          <w:sz w:val="24"/>
          <w:szCs w:val="24"/>
        </w:rPr>
        <w:t>trudniona przez Wykonawcę n</w:t>
      </w:r>
      <w:r>
        <w:rPr>
          <w:sz w:val="24"/>
          <w:szCs w:val="24"/>
        </w:rPr>
        <w:t xml:space="preserve">a podstawie </w:t>
      </w:r>
      <w:r w:rsidRPr="001474EA">
        <w:rPr>
          <w:sz w:val="24"/>
          <w:szCs w:val="24"/>
        </w:rPr>
        <w:t>umowy o pracę w rozumieniu przepisów Ko</w:t>
      </w:r>
      <w:r>
        <w:rPr>
          <w:sz w:val="24"/>
          <w:szCs w:val="24"/>
        </w:rPr>
        <w:t xml:space="preserve">deksu pracy </w:t>
      </w:r>
      <w:r w:rsidRPr="001474EA">
        <w:rPr>
          <w:sz w:val="24"/>
          <w:szCs w:val="24"/>
        </w:rPr>
        <w:t>w wymiarze pełnego wymiaru czasu pra</w:t>
      </w:r>
      <w:r>
        <w:rPr>
          <w:sz w:val="24"/>
          <w:szCs w:val="24"/>
        </w:rPr>
        <w:t xml:space="preserve">cy </w:t>
      </w:r>
      <w:r w:rsidRPr="001474EA">
        <w:rPr>
          <w:sz w:val="24"/>
          <w:szCs w:val="24"/>
        </w:rPr>
        <w:t>na podstawie skierowania powiatowego urzędu pracy zgodnie z ustawą z dnia 20 kwietnia 2004 r. o promocji z</w:t>
      </w:r>
      <w:r w:rsidRPr="001474EA">
        <w:rPr>
          <w:sz w:val="24"/>
          <w:szCs w:val="24"/>
        </w:rPr>
        <w:t>a</w:t>
      </w:r>
      <w:r w:rsidRPr="001474EA">
        <w:rPr>
          <w:sz w:val="24"/>
          <w:szCs w:val="24"/>
        </w:rPr>
        <w:t>trudnienia i instytucjach rynku pra</w:t>
      </w:r>
      <w:r>
        <w:rPr>
          <w:sz w:val="24"/>
          <w:szCs w:val="24"/>
        </w:rPr>
        <w:t xml:space="preserve">cy (Dz.U. z 2016 r. poz. 645 z późn. </w:t>
      </w:r>
      <w:r w:rsidRPr="001474EA">
        <w:rPr>
          <w:sz w:val="24"/>
          <w:szCs w:val="24"/>
        </w:rPr>
        <w:t>zm.) lub na po</w:t>
      </w:r>
      <w:r w:rsidRPr="001474EA">
        <w:rPr>
          <w:sz w:val="24"/>
          <w:szCs w:val="24"/>
        </w:rPr>
        <w:t>d</w:t>
      </w:r>
      <w:r w:rsidRPr="001474EA">
        <w:rPr>
          <w:sz w:val="24"/>
          <w:szCs w:val="24"/>
        </w:rPr>
        <w:t>stawie właściwego dokumentu kierującego bezrobotnych do pracodawcy, wystawion</w:t>
      </w:r>
      <w:r w:rsidRPr="001474EA">
        <w:rPr>
          <w:sz w:val="24"/>
          <w:szCs w:val="24"/>
        </w:rPr>
        <w:t>e</w:t>
      </w:r>
      <w:r w:rsidRPr="001474EA">
        <w:rPr>
          <w:sz w:val="24"/>
          <w:szCs w:val="24"/>
        </w:rPr>
        <w:t xml:space="preserve">go przez organ zajmujący się realizacją zadań z zakresu rynku pracy określonego </w:t>
      </w:r>
      <w:r>
        <w:rPr>
          <w:sz w:val="24"/>
          <w:szCs w:val="24"/>
        </w:rPr>
        <w:br/>
      </w:r>
      <w:r w:rsidRPr="001474EA">
        <w:rPr>
          <w:sz w:val="24"/>
          <w:szCs w:val="24"/>
        </w:rPr>
        <w:t xml:space="preserve">w analogicznych przepisach państwa członkowskiego UE lub Europejskiego Obszaru Gospodarczego, w którym Wykonawca ma siedzibę lub miejsce zamieszkania. </w:t>
      </w:r>
    </w:p>
    <w:p w:rsidR="003739CA" w:rsidRDefault="003739CA" w:rsidP="00CF1B6E">
      <w:pPr>
        <w:numPr>
          <w:ilvl w:val="0"/>
          <w:numId w:val="25"/>
        </w:numPr>
        <w:tabs>
          <w:tab w:val="clear" w:pos="1146"/>
          <w:tab w:val="num" w:pos="426"/>
          <w:tab w:val="left" w:pos="709"/>
        </w:tabs>
        <w:ind w:left="567" w:hanging="141"/>
        <w:jc w:val="both"/>
        <w:rPr>
          <w:sz w:val="24"/>
          <w:szCs w:val="24"/>
        </w:rPr>
      </w:pPr>
      <w:r w:rsidRPr="001474EA">
        <w:rPr>
          <w:sz w:val="24"/>
          <w:szCs w:val="24"/>
        </w:rPr>
        <w:t>Wykonawca, w przypadku zawarcia  z Zamawiającym umowy, zobowiązany jest do</w:t>
      </w:r>
      <w:r>
        <w:rPr>
          <w:sz w:val="24"/>
          <w:szCs w:val="24"/>
        </w:rPr>
        <w:t>:</w:t>
      </w:r>
    </w:p>
    <w:p w:rsidR="003739CA" w:rsidRDefault="003739CA" w:rsidP="00CF1B6E">
      <w:pPr>
        <w:numPr>
          <w:ilvl w:val="1"/>
          <w:numId w:val="25"/>
        </w:numPr>
        <w:tabs>
          <w:tab w:val="clear" w:pos="1211"/>
          <w:tab w:val="num" w:pos="993"/>
        </w:tabs>
        <w:ind w:left="993" w:hanging="284"/>
        <w:jc w:val="both"/>
        <w:rPr>
          <w:sz w:val="24"/>
          <w:szCs w:val="24"/>
        </w:rPr>
      </w:pPr>
      <w:r w:rsidRPr="001474EA">
        <w:rPr>
          <w:sz w:val="24"/>
          <w:szCs w:val="24"/>
        </w:rPr>
        <w:t>zatrudnienia co najmniej 1 osoby bezrobotnej, zgodnie z wymaganiami wskazan</w:t>
      </w:r>
      <w:r w:rsidRPr="001474EA">
        <w:rPr>
          <w:sz w:val="24"/>
          <w:szCs w:val="24"/>
        </w:rPr>
        <w:t>y</w:t>
      </w:r>
      <w:r>
        <w:rPr>
          <w:sz w:val="24"/>
          <w:szCs w:val="24"/>
        </w:rPr>
        <w:t>mi w rozdz. III.11.1)</w:t>
      </w:r>
      <w:r w:rsidRPr="001474EA">
        <w:rPr>
          <w:sz w:val="24"/>
          <w:szCs w:val="24"/>
        </w:rPr>
        <w:t xml:space="preserve"> - w terminie nie dłuższym niż 21 dni od daty podpisania umowy dot. realizacji zamówie</w:t>
      </w:r>
      <w:r>
        <w:rPr>
          <w:sz w:val="24"/>
          <w:szCs w:val="24"/>
        </w:rPr>
        <w:t>nia,</w:t>
      </w:r>
    </w:p>
    <w:p w:rsidR="003739CA" w:rsidRDefault="003739CA" w:rsidP="00CF1B6E">
      <w:pPr>
        <w:numPr>
          <w:ilvl w:val="1"/>
          <w:numId w:val="25"/>
        </w:numPr>
        <w:tabs>
          <w:tab w:val="clear" w:pos="1211"/>
          <w:tab w:val="num" w:pos="993"/>
        </w:tabs>
        <w:ind w:left="993" w:hanging="284"/>
        <w:jc w:val="both"/>
        <w:rPr>
          <w:sz w:val="24"/>
          <w:szCs w:val="24"/>
        </w:rPr>
      </w:pPr>
      <w:r w:rsidRPr="001474EA">
        <w:rPr>
          <w:sz w:val="24"/>
          <w:szCs w:val="24"/>
        </w:rPr>
        <w:t>przedłożenia Zamawiającemu do wglądu kopii dokumentów związanych z proced</w:t>
      </w:r>
      <w:r w:rsidRPr="001474EA">
        <w:rPr>
          <w:sz w:val="24"/>
          <w:szCs w:val="24"/>
        </w:rPr>
        <w:t>u</w:t>
      </w:r>
      <w:r w:rsidRPr="001474EA">
        <w:rPr>
          <w:sz w:val="24"/>
          <w:szCs w:val="24"/>
        </w:rPr>
        <w:t>rą zatrudnienia, w szczególności zgłoszenia oferty pracy przedstawionej powiat</w:t>
      </w:r>
      <w:r w:rsidRPr="001474EA">
        <w:rPr>
          <w:sz w:val="24"/>
          <w:szCs w:val="24"/>
        </w:rPr>
        <w:t>o</w:t>
      </w:r>
      <w:r w:rsidRPr="001474EA">
        <w:rPr>
          <w:sz w:val="24"/>
          <w:szCs w:val="24"/>
        </w:rPr>
        <w:t>wemu urzędowi pracy, odpisu skierowania osób bezrobotnych przez powiatowy urząd pracy do pracodawcy wraz z oświadczeniem wystawionym przez Wykona</w:t>
      </w:r>
      <w:r w:rsidRPr="001474EA">
        <w:rPr>
          <w:sz w:val="24"/>
          <w:szCs w:val="24"/>
        </w:rPr>
        <w:t>w</w:t>
      </w:r>
      <w:r w:rsidRPr="001474EA">
        <w:rPr>
          <w:sz w:val="24"/>
          <w:szCs w:val="24"/>
        </w:rPr>
        <w:t>cę  o zatrudnieniu osoby bezrobotnej na podstawie stosunku pracy na okres nie krótszy niż do końca realizacji przedmiotu umowy – w terminie do 21 dni od daty podpisania umowy dot. realizacji zamówienia. Wykonawca przedstawiając dok</w:t>
      </w:r>
      <w:r w:rsidRPr="001474EA">
        <w:rPr>
          <w:sz w:val="24"/>
          <w:szCs w:val="24"/>
        </w:rPr>
        <w:t>u</w:t>
      </w:r>
      <w:r w:rsidRPr="001474EA">
        <w:rPr>
          <w:sz w:val="24"/>
          <w:szCs w:val="24"/>
        </w:rPr>
        <w:t>menty, o których mowa wyżej, powinien przekazać je w sposób nie naruszający przepisów dot. ochrony danych osobowych tj. dokumenty powinny mieć odp</w:t>
      </w:r>
      <w:r w:rsidRPr="001474EA">
        <w:rPr>
          <w:sz w:val="24"/>
          <w:szCs w:val="24"/>
        </w:rPr>
        <w:t>o</w:t>
      </w:r>
      <w:r w:rsidRPr="001474EA">
        <w:rPr>
          <w:sz w:val="24"/>
          <w:szCs w:val="24"/>
        </w:rPr>
        <w:t>wiednio zakryte dane, które nie są niezbędne do potwierdzenia formy zatrudnienia</w:t>
      </w:r>
      <w:r>
        <w:rPr>
          <w:sz w:val="24"/>
          <w:szCs w:val="24"/>
        </w:rPr>
        <w:t>.</w:t>
      </w:r>
      <w:r w:rsidRPr="001474EA">
        <w:rPr>
          <w:sz w:val="24"/>
          <w:szCs w:val="24"/>
        </w:rPr>
        <w:t xml:space="preserve"> </w:t>
      </w:r>
    </w:p>
    <w:p w:rsidR="003739CA" w:rsidRDefault="003739CA" w:rsidP="00CF1B6E">
      <w:pPr>
        <w:numPr>
          <w:ilvl w:val="2"/>
          <w:numId w:val="25"/>
        </w:numPr>
        <w:tabs>
          <w:tab w:val="clear" w:pos="2766"/>
          <w:tab w:val="num" w:pos="567"/>
          <w:tab w:val="left" w:pos="709"/>
        </w:tabs>
        <w:ind w:hanging="2340"/>
        <w:jc w:val="both"/>
        <w:rPr>
          <w:sz w:val="24"/>
          <w:szCs w:val="24"/>
        </w:rPr>
      </w:pPr>
      <w:r w:rsidRPr="001474EA">
        <w:rPr>
          <w:sz w:val="24"/>
          <w:szCs w:val="24"/>
        </w:rPr>
        <w:t xml:space="preserve">Zatrudnienie powinno trwać do końca realizacji przedmiotu umowy. </w:t>
      </w:r>
    </w:p>
    <w:p w:rsidR="003739CA" w:rsidRDefault="003739CA" w:rsidP="00316B04">
      <w:pPr>
        <w:ind w:left="709" w:hanging="283"/>
        <w:jc w:val="both"/>
        <w:rPr>
          <w:sz w:val="24"/>
          <w:szCs w:val="24"/>
        </w:rPr>
      </w:pPr>
      <w:r w:rsidRPr="001474EA">
        <w:rPr>
          <w:sz w:val="24"/>
          <w:szCs w:val="24"/>
        </w:rPr>
        <w:t xml:space="preserve">4) W przypadku rozwiązania stosunku pracy przez bezrobotnego lub przez pracodawcę, Wykonawca będzie obowiązany do zatrudnienia na to miejsce innego bezrobotnego </w:t>
      </w:r>
      <w:r>
        <w:rPr>
          <w:sz w:val="24"/>
          <w:szCs w:val="24"/>
        </w:rPr>
        <w:br/>
      </w:r>
      <w:r w:rsidRPr="001474EA">
        <w:rPr>
          <w:sz w:val="24"/>
          <w:szCs w:val="24"/>
        </w:rPr>
        <w:t xml:space="preserve">w terminie do 14 dni od ustania stosunku pracy. W takim przypadku Wykonawca przedłoży Zamawiającemu do </w:t>
      </w:r>
      <w:r>
        <w:rPr>
          <w:sz w:val="24"/>
          <w:szCs w:val="24"/>
        </w:rPr>
        <w:t>wglądu kopie dokumentów związanych</w:t>
      </w:r>
      <w:r w:rsidRPr="001474EA">
        <w:rPr>
          <w:sz w:val="24"/>
          <w:szCs w:val="24"/>
        </w:rPr>
        <w:t xml:space="preserve"> z procedurą z</w:t>
      </w:r>
      <w:r w:rsidRPr="001474EA">
        <w:rPr>
          <w:sz w:val="24"/>
          <w:szCs w:val="24"/>
        </w:rPr>
        <w:t>a</w:t>
      </w:r>
      <w:r w:rsidRPr="001474EA">
        <w:rPr>
          <w:sz w:val="24"/>
          <w:szCs w:val="24"/>
        </w:rPr>
        <w:t>trudnienia zgodnie z pkt</w:t>
      </w:r>
      <w:r>
        <w:rPr>
          <w:sz w:val="24"/>
          <w:szCs w:val="24"/>
        </w:rPr>
        <w:t>.</w:t>
      </w:r>
      <w:r w:rsidRPr="001474EA">
        <w:rPr>
          <w:sz w:val="24"/>
          <w:szCs w:val="24"/>
        </w:rPr>
        <w:t xml:space="preserve"> </w:t>
      </w:r>
      <w:r>
        <w:rPr>
          <w:sz w:val="24"/>
          <w:szCs w:val="24"/>
        </w:rPr>
        <w:t>11.</w:t>
      </w:r>
      <w:r w:rsidRPr="001474EA">
        <w:rPr>
          <w:sz w:val="24"/>
          <w:szCs w:val="24"/>
        </w:rPr>
        <w:t>2</w:t>
      </w:r>
      <w:r>
        <w:rPr>
          <w:sz w:val="24"/>
          <w:szCs w:val="24"/>
        </w:rPr>
        <w:t>)</w:t>
      </w:r>
      <w:r w:rsidRPr="001474EA">
        <w:rPr>
          <w:sz w:val="24"/>
          <w:szCs w:val="24"/>
        </w:rPr>
        <w:t xml:space="preserve"> lit. b</w:t>
      </w:r>
      <w:r>
        <w:rPr>
          <w:sz w:val="24"/>
          <w:szCs w:val="24"/>
        </w:rPr>
        <w:t>)</w:t>
      </w:r>
      <w:r w:rsidRPr="001474EA">
        <w:rPr>
          <w:sz w:val="24"/>
          <w:szCs w:val="24"/>
        </w:rPr>
        <w:t xml:space="preserve"> </w:t>
      </w:r>
      <w:r>
        <w:rPr>
          <w:sz w:val="24"/>
          <w:szCs w:val="24"/>
        </w:rPr>
        <w:t xml:space="preserve">niniejszego rozdziału </w:t>
      </w:r>
      <w:r w:rsidRPr="001474EA">
        <w:rPr>
          <w:sz w:val="24"/>
          <w:szCs w:val="24"/>
        </w:rPr>
        <w:t>w terminie do 21 dni od dnia rozwiązania poprzedniego stosunku pracy przez bezro</w:t>
      </w:r>
      <w:r>
        <w:rPr>
          <w:sz w:val="24"/>
          <w:szCs w:val="24"/>
        </w:rPr>
        <w:t>botnego lub przez prac</w:t>
      </w:r>
      <w:r>
        <w:rPr>
          <w:sz w:val="24"/>
          <w:szCs w:val="24"/>
        </w:rPr>
        <w:t>o</w:t>
      </w:r>
      <w:r>
        <w:rPr>
          <w:sz w:val="24"/>
          <w:szCs w:val="24"/>
        </w:rPr>
        <w:t>dawcę.</w:t>
      </w:r>
    </w:p>
    <w:p w:rsidR="003739CA" w:rsidRDefault="003739CA" w:rsidP="00316B04">
      <w:pPr>
        <w:ind w:left="709" w:hanging="283"/>
        <w:jc w:val="both"/>
        <w:rPr>
          <w:sz w:val="24"/>
          <w:szCs w:val="24"/>
        </w:rPr>
      </w:pPr>
      <w:r w:rsidRPr="001474EA">
        <w:rPr>
          <w:sz w:val="24"/>
          <w:szCs w:val="24"/>
        </w:rPr>
        <w:t>5) Zamawiający uprawniony będzie do kontroli spełniania przez Wykonawcę wymagań dotyczących zatrudniania ww. osoby na każdym etapie realizacji umowy. Na żądanie Zamawiającego, Wykonawca obowiązany będzie niezwłocznie dodatkowo udokume</w:t>
      </w:r>
      <w:r w:rsidRPr="001474EA">
        <w:rPr>
          <w:sz w:val="24"/>
          <w:szCs w:val="24"/>
        </w:rPr>
        <w:t>n</w:t>
      </w:r>
      <w:r w:rsidRPr="001474EA">
        <w:rPr>
          <w:sz w:val="24"/>
          <w:szCs w:val="24"/>
        </w:rPr>
        <w:t>tować fakt zatrudniania ww. osoby i przedłożyć do wglądu kopie dokumentów, o które wnioskuje Zamawiający, w szczególności kopię umowy o pracę lub kopię druku ZUS RCA. Wykonawca przedstawiając dokumenty, o których mowa wyżej, powinien prz</w:t>
      </w:r>
      <w:r w:rsidRPr="001474EA">
        <w:rPr>
          <w:sz w:val="24"/>
          <w:szCs w:val="24"/>
        </w:rPr>
        <w:t>e</w:t>
      </w:r>
      <w:r w:rsidRPr="001474EA">
        <w:rPr>
          <w:sz w:val="24"/>
          <w:szCs w:val="24"/>
        </w:rPr>
        <w:t>kazać je w sposób nie naruszający przepisów dot. ochro</w:t>
      </w:r>
      <w:r>
        <w:rPr>
          <w:sz w:val="24"/>
          <w:szCs w:val="24"/>
        </w:rPr>
        <w:t xml:space="preserve">ny danych osobowych,  </w:t>
      </w:r>
      <w:r w:rsidRPr="001474EA">
        <w:rPr>
          <w:sz w:val="24"/>
          <w:szCs w:val="24"/>
        </w:rPr>
        <w:t>tj. d</w:t>
      </w:r>
      <w:r w:rsidRPr="001474EA">
        <w:rPr>
          <w:sz w:val="24"/>
          <w:szCs w:val="24"/>
        </w:rPr>
        <w:t>o</w:t>
      </w:r>
      <w:r w:rsidRPr="001474EA">
        <w:rPr>
          <w:sz w:val="24"/>
          <w:szCs w:val="24"/>
        </w:rPr>
        <w:t>kumenty powinny mieć odpowiednio zakryte dane, które nie są niezbędne do potwie</w:t>
      </w:r>
      <w:r w:rsidRPr="001474EA">
        <w:rPr>
          <w:sz w:val="24"/>
          <w:szCs w:val="24"/>
        </w:rPr>
        <w:t>r</w:t>
      </w:r>
      <w:r>
        <w:rPr>
          <w:sz w:val="24"/>
          <w:szCs w:val="24"/>
        </w:rPr>
        <w:t xml:space="preserve">dzenia formy zatrudnienia. </w:t>
      </w:r>
      <w:r w:rsidRPr="001474EA">
        <w:rPr>
          <w:sz w:val="24"/>
          <w:szCs w:val="24"/>
        </w:rPr>
        <w:t>W razie powzięcia wątpliwości</w:t>
      </w:r>
      <w:r>
        <w:rPr>
          <w:sz w:val="24"/>
          <w:szCs w:val="24"/>
        </w:rPr>
        <w:t>,</w:t>
      </w:r>
      <w:r w:rsidRPr="001474EA">
        <w:rPr>
          <w:sz w:val="24"/>
          <w:szCs w:val="24"/>
        </w:rPr>
        <w:t xml:space="preserve"> co do prawdziwości i</w:t>
      </w:r>
      <w:r w:rsidRPr="001474EA">
        <w:rPr>
          <w:sz w:val="24"/>
          <w:szCs w:val="24"/>
        </w:rPr>
        <w:t>n</w:t>
      </w:r>
      <w:r w:rsidRPr="001474EA">
        <w:rPr>
          <w:sz w:val="24"/>
          <w:szCs w:val="24"/>
        </w:rPr>
        <w:t>formacji zawartych w oświadczeniu, Zamawiający uprawniony jest do wystąpienia do Państwo</w:t>
      </w:r>
      <w:r>
        <w:rPr>
          <w:sz w:val="24"/>
          <w:szCs w:val="24"/>
        </w:rPr>
        <w:t xml:space="preserve">wej </w:t>
      </w:r>
      <w:r w:rsidRPr="001474EA">
        <w:rPr>
          <w:sz w:val="24"/>
          <w:szCs w:val="24"/>
        </w:rPr>
        <w:t>Inspekcji Pracy z wnioskiem o przeprowadzenie kontroli w zakresie pr</w:t>
      </w:r>
      <w:r w:rsidRPr="001474EA">
        <w:rPr>
          <w:sz w:val="24"/>
          <w:szCs w:val="24"/>
        </w:rPr>
        <w:t>a</w:t>
      </w:r>
      <w:r w:rsidRPr="001474EA">
        <w:rPr>
          <w:sz w:val="24"/>
          <w:szCs w:val="24"/>
        </w:rPr>
        <w:t xml:space="preserve">widłowości podstawy zatrudnienia pracownika. </w:t>
      </w:r>
    </w:p>
    <w:p w:rsidR="003739CA" w:rsidRDefault="003739CA" w:rsidP="00316B04">
      <w:pPr>
        <w:ind w:left="709" w:hanging="283"/>
        <w:jc w:val="both"/>
        <w:rPr>
          <w:sz w:val="24"/>
          <w:szCs w:val="24"/>
        </w:rPr>
      </w:pPr>
      <w:r>
        <w:rPr>
          <w:sz w:val="24"/>
          <w:szCs w:val="24"/>
        </w:rPr>
        <w:t xml:space="preserve">6) W przypadku braku </w:t>
      </w:r>
      <w:r w:rsidRPr="001474EA">
        <w:rPr>
          <w:sz w:val="24"/>
          <w:szCs w:val="24"/>
        </w:rPr>
        <w:t>zatrudni</w:t>
      </w:r>
      <w:r>
        <w:rPr>
          <w:sz w:val="24"/>
          <w:szCs w:val="24"/>
        </w:rPr>
        <w:t>e</w:t>
      </w:r>
      <w:r w:rsidRPr="001474EA">
        <w:rPr>
          <w:sz w:val="24"/>
          <w:szCs w:val="24"/>
        </w:rPr>
        <w:t>nia na zasadach wskazanych powyżej, w sposób nieprz</w:t>
      </w:r>
      <w:r w:rsidRPr="001474EA">
        <w:rPr>
          <w:sz w:val="24"/>
          <w:szCs w:val="24"/>
        </w:rPr>
        <w:t>e</w:t>
      </w:r>
      <w:r w:rsidRPr="001474EA">
        <w:rPr>
          <w:sz w:val="24"/>
          <w:szCs w:val="24"/>
        </w:rPr>
        <w:t>rwa</w:t>
      </w:r>
      <w:r>
        <w:rPr>
          <w:sz w:val="24"/>
          <w:szCs w:val="24"/>
        </w:rPr>
        <w:t xml:space="preserve">ny, </w:t>
      </w:r>
      <w:r w:rsidRPr="001474EA">
        <w:rPr>
          <w:sz w:val="24"/>
          <w:szCs w:val="24"/>
        </w:rPr>
        <w:t>z zastrzeżeniem pkt</w:t>
      </w:r>
      <w:r>
        <w:rPr>
          <w:sz w:val="24"/>
          <w:szCs w:val="24"/>
        </w:rPr>
        <w:t>.</w:t>
      </w:r>
      <w:r w:rsidRPr="001474EA">
        <w:rPr>
          <w:sz w:val="24"/>
          <w:szCs w:val="24"/>
        </w:rPr>
        <w:t xml:space="preserve"> </w:t>
      </w:r>
      <w:r>
        <w:rPr>
          <w:sz w:val="24"/>
          <w:szCs w:val="24"/>
        </w:rPr>
        <w:t>11.</w:t>
      </w:r>
      <w:r w:rsidRPr="001474EA">
        <w:rPr>
          <w:sz w:val="24"/>
          <w:szCs w:val="24"/>
        </w:rPr>
        <w:t>4)</w:t>
      </w:r>
      <w:r>
        <w:rPr>
          <w:sz w:val="24"/>
          <w:szCs w:val="24"/>
        </w:rPr>
        <w:t xml:space="preserve"> niniejszego rozdziału</w:t>
      </w:r>
      <w:r w:rsidRPr="001474EA">
        <w:rPr>
          <w:sz w:val="24"/>
          <w:szCs w:val="24"/>
        </w:rPr>
        <w:t>, przy realizacji zamówienia wymaganej przez Zamawiającego jednej osoby bezrobotnej, Wykonawca będzie z</w:t>
      </w:r>
      <w:r w:rsidRPr="001474EA">
        <w:rPr>
          <w:sz w:val="24"/>
          <w:szCs w:val="24"/>
        </w:rPr>
        <w:t>o</w:t>
      </w:r>
      <w:r w:rsidRPr="001474EA">
        <w:rPr>
          <w:sz w:val="24"/>
          <w:szCs w:val="24"/>
        </w:rPr>
        <w:t>bowiązany do zapłacenia Zamawiającemu kary um</w:t>
      </w:r>
      <w:r>
        <w:rPr>
          <w:sz w:val="24"/>
          <w:szCs w:val="24"/>
        </w:rPr>
        <w:t xml:space="preserve">ownej, w wysokości określonej we wzorze </w:t>
      </w:r>
      <w:r w:rsidRPr="001474EA">
        <w:rPr>
          <w:sz w:val="24"/>
          <w:szCs w:val="24"/>
        </w:rPr>
        <w:t>umowy, chyba że Wykonawca wyka</w:t>
      </w:r>
      <w:r>
        <w:rPr>
          <w:sz w:val="24"/>
          <w:szCs w:val="24"/>
        </w:rPr>
        <w:t xml:space="preserve">że, że brak </w:t>
      </w:r>
      <w:r w:rsidRPr="001474EA">
        <w:rPr>
          <w:sz w:val="24"/>
          <w:szCs w:val="24"/>
        </w:rPr>
        <w:t>zatrudnieni</w:t>
      </w:r>
      <w:r>
        <w:rPr>
          <w:sz w:val="24"/>
          <w:szCs w:val="24"/>
        </w:rPr>
        <w:t>a osoby bezrobo</w:t>
      </w:r>
      <w:r>
        <w:rPr>
          <w:sz w:val="24"/>
          <w:szCs w:val="24"/>
        </w:rPr>
        <w:t>t</w:t>
      </w:r>
      <w:r>
        <w:rPr>
          <w:sz w:val="24"/>
          <w:szCs w:val="24"/>
        </w:rPr>
        <w:t>nej nastąpił</w:t>
      </w:r>
      <w:r w:rsidRPr="001474EA">
        <w:rPr>
          <w:sz w:val="24"/>
          <w:szCs w:val="24"/>
        </w:rPr>
        <w:t xml:space="preserve"> z przyczyn nie</w:t>
      </w:r>
      <w:r>
        <w:rPr>
          <w:sz w:val="24"/>
          <w:szCs w:val="24"/>
        </w:rPr>
        <w:t xml:space="preserve"> </w:t>
      </w:r>
      <w:r w:rsidRPr="001474EA">
        <w:rPr>
          <w:sz w:val="24"/>
          <w:szCs w:val="24"/>
        </w:rPr>
        <w:t>leżących po jego stronie. Za przyczynę nie leżącą po str</w:t>
      </w:r>
      <w:r w:rsidRPr="001474EA">
        <w:rPr>
          <w:sz w:val="24"/>
          <w:szCs w:val="24"/>
        </w:rPr>
        <w:t>o</w:t>
      </w:r>
      <w:r w:rsidRPr="001474EA">
        <w:rPr>
          <w:sz w:val="24"/>
          <w:szCs w:val="24"/>
        </w:rPr>
        <w:t>nie Wykonawcy będzie w szczególności uznany brak osób bezrobotnych zdolnych do wykonania zamówienia na obszarze, w którym jest realizowane zamówienie i w okr</w:t>
      </w:r>
      <w:r w:rsidRPr="001474EA">
        <w:rPr>
          <w:sz w:val="24"/>
          <w:szCs w:val="24"/>
        </w:rPr>
        <w:t>e</w:t>
      </w:r>
      <w:r w:rsidRPr="001474EA">
        <w:rPr>
          <w:sz w:val="24"/>
          <w:szCs w:val="24"/>
        </w:rPr>
        <w:t xml:space="preserve">sie jego realizacji lub odmowa przyjęcia pracy przez skierowane osoby. </w:t>
      </w:r>
    </w:p>
    <w:p w:rsidR="003739CA" w:rsidRDefault="003739CA" w:rsidP="00316B04">
      <w:pPr>
        <w:ind w:left="709" w:hanging="283"/>
        <w:jc w:val="both"/>
        <w:rPr>
          <w:sz w:val="24"/>
          <w:szCs w:val="24"/>
        </w:rPr>
      </w:pPr>
      <w:r>
        <w:rPr>
          <w:sz w:val="24"/>
          <w:szCs w:val="24"/>
        </w:rPr>
        <w:t xml:space="preserve">7) Jeżeli brak </w:t>
      </w:r>
      <w:r w:rsidRPr="001474EA">
        <w:rPr>
          <w:sz w:val="24"/>
          <w:szCs w:val="24"/>
        </w:rPr>
        <w:t>zatrudnieni</w:t>
      </w:r>
      <w:r>
        <w:rPr>
          <w:sz w:val="24"/>
          <w:szCs w:val="24"/>
        </w:rPr>
        <w:t>a</w:t>
      </w:r>
      <w:r w:rsidRPr="001474EA">
        <w:rPr>
          <w:sz w:val="24"/>
          <w:szCs w:val="24"/>
        </w:rPr>
        <w:t xml:space="preserve"> bezrobotnego w termi</w:t>
      </w:r>
      <w:r>
        <w:rPr>
          <w:sz w:val="24"/>
          <w:szCs w:val="24"/>
        </w:rPr>
        <w:t>nach</w:t>
      </w:r>
      <w:r w:rsidRPr="001474EA">
        <w:rPr>
          <w:sz w:val="24"/>
          <w:szCs w:val="24"/>
        </w:rPr>
        <w:t xml:space="preserve"> określonym w</w:t>
      </w:r>
      <w:r>
        <w:rPr>
          <w:sz w:val="24"/>
          <w:szCs w:val="24"/>
        </w:rPr>
        <w:t xml:space="preserve"> rozdz. III.11.</w:t>
      </w:r>
      <w:r w:rsidRPr="001474EA">
        <w:rPr>
          <w:sz w:val="24"/>
          <w:szCs w:val="24"/>
        </w:rPr>
        <w:t>2</w:t>
      </w:r>
      <w:r>
        <w:rPr>
          <w:sz w:val="24"/>
          <w:szCs w:val="24"/>
        </w:rPr>
        <w:t>)</w:t>
      </w:r>
      <w:r w:rsidRPr="001474EA">
        <w:rPr>
          <w:sz w:val="24"/>
          <w:szCs w:val="24"/>
        </w:rPr>
        <w:t xml:space="preserve"> </w:t>
      </w:r>
      <w:r>
        <w:rPr>
          <w:sz w:val="24"/>
          <w:szCs w:val="24"/>
        </w:rPr>
        <w:br/>
      </w:r>
      <w:r w:rsidRPr="001474EA">
        <w:rPr>
          <w:sz w:val="24"/>
          <w:szCs w:val="24"/>
        </w:rPr>
        <w:t>lit. a</w:t>
      </w:r>
      <w:r>
        <w:rPr>
          <w:sz w:val="24"/>
          <w:szCs w:val="24"/>
        </w:rPr>
        <w:t>) oraz pkt</w:t>
      </w:r>
      <w:r w:rsidRPr="001474EA">
        <w:rPr>
          <w:sz w:val="24"/>
          <w:szCs w:val="24"/>
        </w:rPr>
        <w:t xml:space="preserve"> </w:t>
      </w:r>
      <w:r>
        <w:rPr>
          <w:sz w:val="24"/>
          <w:szCs w:val="24"/>
        </w:rPr>
        <w:t>11.</w:t>
      </w:r>
      <w:r w:rsidRPr="001474EA">
        <w:rPr>
          <w:sz w:val="24"/>
          <w:szCs w:val="24"/>
        </w:rPr>
        <w:t>3</w:t>
      </w:r>
      <w:r>
        <w:rPr>
          <w:sz w:val="24"/>
          <w:szCs w:val="24"/>
        </w:rPr>
        <w:t>)</w:t>
      </w:r>
      <w:r w:rsidRPr="001474EA">
        <w:rPr>
          <w:sz w:val="24"/>
          <w:szCs w:val="24"/>
        </w:rPr>
        <w:t xml:space="preserve"> </w:t>
      </w:r>
      <w:r>
        <w:rPr>
          <w:sz w:val="24"/>
          <w:szCs w:val="24"/>
        </w:rPr>
        <w:t>i pkt</w:t>
      </w:r>
      <w:r w:rsidRPr="001474EA">
        <w:rPr>
          <w:sz w:val="24"/>
          <w:szCs w:val="24"/>
        </w:rPr>
        <w:t xml:space="preserve"> </w:t>
      </w:r>
      <w:r>
        <w:rPr>
          <w:sz w:val="24"/>
          <w:szCs w:val="24"/>
        </w:rPr>
        <w:t>11.4) nastąpił</w:t>
      </w:r>
      <w:r w:rsidRPr="001474EA">
        <w:rPr>
          <w:sz w:val="24"/>
          <w:szCs w:val="24"/>
        </w:rPr>
        <w:t xml:space="preserve"> z przyczyn nie</w:t>
      </w:r>
      <w:r>
        <w:rPr>
          <w:sz w:val="24"/>
          <w:szCs w:val="24"/>
        </w:rPr>
        <w:t xml:space="preserve"> </w:t>
      </w:r>
      <w:r w:rsidRPr="001474EA">
        <w:rPr>
          <w:sz w:val="24"/>
          <w:szCs w:val="24"/>
        </w:rPr>
        <w:t>leżących po stronie Wykona</w:t>
      </w:r>
      <w:r w:rsidRPr="001474EA">
        <w:rPr>
          <w:sz w:val="24"/>
          <w:szCs w:val="24"/>
        </w:rPr>
        <w:t>w</w:t>
      </w:r>
      <w:r w:rsidRPr="001474EA">
        <w:rPr>
          <w:sz w:val="24"/>
          <w:szCs w:val="24"/>
        </w:rPr>
        <w:t>cy, w rozumieniu pkt.</w:t>
      </w:r>
      <w:r>
        <w:rPr>
          <w:sz w:val="24"/>
          <w:szCs w:val="24"/>
        </w:rPr>
        <w:t xml:space="preserve"> 11.6)</w:t>
      </w:r>
      <w:r w:rsidRPr="001474EA">
        <w:rPr>
          <w:sz w:val="24"/>
          <w:szCs w:val="24"/>
        </w:rPr>
        <w:t xml:space="preserve">, wtedy Zamawiający może zwolnić Wykonawcę </w:t>
      </w:r>
      <w:r>
        <w:rPr>
          <w:sz w:val="24"/>
          <w:szCs w:val="24"/>
        </w:rPr>
        <w:br/>
      </w:r>
      <w:r w:rsidRPr="001474EA">
        <w:rPr>
          <w:sz w:val="24"/>
          <w:szCs w:val="24"/>
        </w:rPr>
        <w:t>z obowiązku zatrudnienia osoby bezrobotnej lub określić inne warunki jej zatrudni</w:t>
      </w:r>
      <w:r w:rsidRPr="001474EA">
        <w:rPr>
          <w:sz w:val="24"/>
          <w:szCs w:val="24"/>
        </w:rPr>
        <w:t>e</w:t>
      </w:r>
      <w:r w:rsidRPr="001474EA">
        <w:rPr>
          <w:sz w:val="24"/>
          <w:szCs w:val="24"/>
        </w:rPr>
        <w:t>nia, w tym wyznaczyć Wykonawcy dodatkowy termin zatrudnienia bezrobotnego</w:t>
      </w:r>
      <w:r>
        <w:rPr>
          <w:sz w:val="24"/>
          <w:szCs w:val="24"/>
        </w:rPr>
        <w:t>.</w:t>
      </w:r>
    </w:p>
    <w:p w:rsidR="003739CA" w:rsidRDefault="003739CA" w:rsidP="001841EB">
      <w:pPr>
        <w:numPr>
          <w:ilvl w:val="0"/>
          <w:numId w:val="41"/>
        </w:numPr>
        <w:tabs>
          <w:tab w:val="clear" w:pos="1146"/>
          <w:tab w:val="num" w:pos="426"/>
        </w:tabs>
        <w:ind w:left="426" w:hanging="426"/>
        <w:jc w:val="both"/>
        <w:rPr>
          <w:sz w:val="24"/>
          <w:szCs w:val="24"/>
        </w:rPr>
      </w:pPr>
      <w:r>
        <w:rPr>
          <w:sz w:val="24"/>
          <w:szCs w:val="24"/>
        </w:rPr>
        <w:t>Wymagania związane z realizacją zamówienia dotyczące zatrudnienia na podstawie umowy o pracę:</w:t>
      </w:r>
    </w:p>
    <w:p w:rsidR="003739CA" w:rsidRDefault="003739CA" w:rsidP="00CF1B6E">
      <w:pPr>
        <w:numPr>
          <w:ilvl w:val="1"/>
          <w:numId w:val="26"/>
        </w:numPr>
        <w:tabs>
          <w:tab w:val="num" w:pos="709"/>
        </w:tabs>
        <w:ind w:left="709" w:hanging="283"/>
        <w:jc w:val="both"/>
        <w:rPr>
          <w:sz w:val="24"/>
          <w:szCs w:val="24"/>
        </w:rPr>
      </w:pPr>
      <w:r w:rsidRPr="00766C97">
        <w:rPr>
          <w:sz w:val="24"/>
          <w:szCs w:val="24"/>
        </w:rPr>
        <w:t xml:space="preserve">Zamawiający </w:t>
      </w:r>
      <w:r>
        <w:rPr>
          <w:sz w:val="24"/>
          <w:szCs w:val="24"/>
        </w:rPr>
        <w:t xml:space="preserve">zgodnie z </w:t>
      </w:r>
      <w:r w:rsidRPr="00766C97">
        <w:rPr>
          <w:sz w:val="24"/>
          <w:szCs w:val="24"/>
        </w:rPr>
        <w:t xml:space="preserve"> art. 29 ust. 3a ustawy </w:t>
      </w:r>
      <w:r>
        <w:rPr>
          <w:sz w:val="24"/>
          <w:szCs w:val="24"/>
        </w:rPr>
        <w:t xml:space="preserve">Pzp </w:t>
      </w:r>
      <w:r w:rsidRPr="00766C97">
        <w:rPr>
          <w:sz w:val="24"/>
          <w:szCs w:val="24"/>
        </w:rPr>
        <w:t>określa, iż wszelkie czynności be</w:t>
      </w:r>
      <w:r w:rsidRPr="00766C97">
        <w:rPr>
          <w:sz w:val="24"/>
          <w:szCs w:val="24"/>
        </w:rPr>
        <w:t>z</w:t>
      </w:r>
      <w:r w:rsidRPr="00766C97">
        <w:rPr>
          <w:sz w:val="24"/>
          <w:szCs w:val="24"/>
        </w:rPr>
        <w:t>pośrednio związane z realizacją przedmiotu zamówienia na terenie budowy, mają być wykonywane przez osoby zatrudnione przez Wykonawcę lub jego podwykonawców na podstawie umowy o pracę. Wymóg ten dotyczy osób, które wykonują czynności bezpośrednio związane z wykonywaniem robót w siedzibie Zamawiającego, czyli tzw. pracowników fizycznych. Wymóg nie dotyczy kierownika bu</w:t>
      </w:r>
      <w:r>
        <w:rPr>
          <w:sz w:val="24"/>
          <w:szCs w:val="24"/>
        </w:rPr>
        <w:t>dowy, kierowników r</w:t>
      </w:r>
      <w:r>
        <w:rPr>
          <w:sz w:val="24"/>
          <w:szCs w:val="24"/>
        </w:rPr>
        <w:t>o</w:t>
      </w:r>
      <w:r>
        <w:rPr>
          <w:sz w:val="24"/>
          <w:szCs w:val="24"/>
        </w:rPr>
        <w:t>bót.</w:t>
      </w:r>
    </w:p>
    <w:p w:rsidR="003739CA" w:rsidRDefault="003739CA" w:rsidP="00CF1B6E">
      <w:pPr>
        <w:numPr>
          <w:ilvl w:val="1"/>
          <w:numId w:val="26"/>
        </w:numPr>
        <w:tabs>
          <w:tab w:val="num" w:pos="709"/>
        </w:tabs>
        <w:ind w:left="709" w:hanging="283"/>
        <w:jc w:val="both"/>
        <w:rPr>
          <w:sz w:val="24"/>
          <w:szCs w:val="24"/>
        </w:rPr>
      </w:pPr>
      <w:r w:rsidRPr="00766C97">
        <w:rPr>
          <w:sz w:val="24"/>
          <w:szCs w:val="24"/>
        </w:rPr>
        <w:t xml:space="preserve">W związku z </w:t>
      </w:r>
      <w:r>
        <w:rPr>
          <w:sz w:val="24"/>
          <w:szCs w:val="24"/>
        </w:rPr>
        <w:t xml:space="preserve">wymaganiami wskazanymi w rozdz. III.12.1) </w:t>
      </w:r>
      <w:r w:rsidRPr="00766C97">
        <w:rPr>
          <w:sz w:val="24"/>
          <w:szCs w:val="24"/>
        </w:rPr>
        <w:t>Wykonawca przed rozp</w:t>
      </w:r>
      <w:r w:rsidRPr="00766C97">
        <w:rPr>
          <w:sz w:val="24"/>
          <w:szCs w:val="24"/>
        </w:rPr>
        <w:t>o</w:t>
      </w:r>
      <w:r w:rsidRPr="00766C97">
        <w:rPr>
          <w:sz w:val="24"/>
          <w:szCs w:val="24"/>
        </w:rPr>
        <w:t>częciem wykonywania przedmiotu umowy zobowiązany jest przedstawić Zamawiaj</w:t>
      </w:r>
      <w:r w:rsidRPr="00766C97">
        <w:rPr>
          <w:sz w:val="24"/>
          <w:szCs w:val="24"/>
        </w:rPr>
        <w:t>ą</w:t>
      </w:r>
      <w:r w:rsidRPr="00766C97">
        <w:rPr>
          <w:sz w:val="24"/>
          <w:szCs w:val="24"/>
        </w:rPr>
        <w:t>cemu oświadczenie wystawione odpowiednio przez Wykonawcę lub podwykona</w:t>
      </w:r>
      <w:r>
        <w:rPr>
          <w:sz w:val="24"/>
          <w:szCs w:val="24"/>
        </w:rPr>
        <w:t xml:space="preserve">wcę </w:t>
      </w:r>
      <w:r>
        <w:rPr>
          <w:sz w:val="24"/>
          <w:szCs w:val="24"/>
        </w:rPr>
        <w:br/>
        <w:t xml:space="preserve">o zatrudnieniu pracowników </w:t>
      </w:r>
      <w:r w:rsidRPr="00766C97">
        <w:rPr>
          <w:sz w:val="24"/>
          <w:szCs w:val="24"/>
        </w:rPr>
        <w:t>na podstawie stosunku pracy oraz aktualizować taką i</w:t>
      </w:r>
      <w:r w:rsidRPr="00766C97">
        <w:rPr>
          <w:sz w:val="24"/>
          <w:szCs w:val="24"/>
        </w:rPr>
        <w:t>n</w:t>
      </w:r>
      <w:r w:rsidRPr="00766C97">
        <w:rPr>
          <w:sz w:val="24"/>
          <w:szCs w:val="24"/>
        </w:rPr>
        <w:t>formację w trakcie realizacji zamówienia</w:t>
      </w:r>
      <w:r>
        <w:rPr>
          <w:sz w:val="24"/>
          <w:szCs w:val="24"/>
        </w:rPr>
        <w:t>,</w:t>
      </w:r>
      <w:r w:rsidRPr="00766C97">
        <w:rPr>
          <w:sz w:val="24"/>
          <w:szCs w:val="24"/>
        </w:rPr>
        <w:t xml:space="preserve"> składając Zamawiającemu przed skierow</w:t>
      </w:r>
      <w:r w:rsidRPr="00766C97">
        <w:rPr>
          <w:sz w:val="24"/>
          <w:szCs w:val="24"/>
        </w:rPr>
        <w:t>a</w:t>
      </w:r>
      <w:r w:rsidRPr="00766C97">
        <w:rPr>
          <w:sz w:val="24"/>
          <w:szCs w:val="24"/>
        </w:rPr>
        <w:t>niem pracownika do wykonywania prac</w:t>
      </w:r>
      <w:r>
        <w:rPr>
          <w:sz w:val="24"/>
          <w:szCs w:val="24"/>
        </w:rPr>
        <w:t>,</w:t>
      </w:r>
      <w:r w:rsidRPr="00766C97">
        <w:rPr>
          <w:sz w:val="24"/>
          <w:szCs w:val="24"/>
        </w:rPr>
        <w:t xml:space="preserve"> każdorazowo oświadczenie  o zatrudnieniu pracownika na podstawie stosunku pracy wraz ze wskazaniem pracodawcy będącego Wykonawcą lub podwykonawcą. </w:t>
      </w:r>
    </w:p>
    <w:p w:rsidR="003739CA" w:rsidRDefault="003739CA" w:rsidP="00CF1B6E">
      <w:pPr>
        <w:numPr>
          <w:ilvl w:val="1"/>
          <w:numId w:val="26"/>
        </w:numPr>
        <w:tabs>
          <w:tab w:val="num" w:pos="709"/>
        </w:tabs>
        <w:ind w:left="709" w:hanging="283"/>
        <w:jc w:val="both"/>
        <w:rPr>
          <w:sz w:val="24"/>
          <w:szCs w:val="24"/>
        </w:rPr>
      </w:pPr>
      <w:r w:rsidRPr="00766C97">
        <w:rPr>
          <w:sz w:val="24"/>
          <w:szCs w:val="24"/>
        </w:rPr>
        <w:t>Pracownicy skierowani do realizacji przedmiotu zamówienia w stosunku do których Wykonawca nie oświadczył, że są zatrudnieni na podstawie stosunku pracy nie będą wpuszczani na teren budowy, a więc nie będą mogli wykonywać pracy z winy Wyk</w:t>
      </w:r>
      <w:r w:rsidRPr="00766C97">
        <w:rPr>
          <w:sz w:val="24"/>
          <w:szCs w:val="24"/>
        </w:rPr>
        <w:t>o</w:t>
      </w:r>
      <w:r w:rsidRPr="00766C97">
        <w:rPr>
          <w:sz w:val="24"/>
          <w:szCs w:val="24"/>
        </w:rPr>
        <w:t xml:space="preserve">nawcy. </w:t>
      </w:r>
    </w:p>
    <w:p w:rsidR="003739CA" w:rsidRDefault="003739CA" w:rsidP="00CF1B6E">
      <w:pPr>
        <w:numPr>
          <w:ilvl w:val="1"/>
          <w:numId w:val="26"/>
        </w:numPr>
        <w:tabs>
          <w:tab w:val="num" w:pos="709"/>
        </w:tabs>
        <w:ind w:left="709" w:hanging="283"/>
        <w:jc w:val="both"/>
        <w:rPr>
          <w:sz w:val="24"/>
          <w:szCs w:val="24"/>
        </w:rPr>
      </w:pPr>
      <w:r>
        <w:rPr>
          <w:sz w:val="24"/>
          <w:szCs w:val="24"/>
        </w:rPr>
        <w:t xml:space="preserve">Inspektor nadzoru </w:t>
      </w:r>
      <w:r w:rsidRPr="00766C97">
        <w:rPr>
          <w:sz w:val="24"/>
          <w:szCs w:val="24"/>
        </w:rPr>
        <w:t xml:space="preserve">na każdym etapie prac </w:t>
      </w:r>
      <w:r>
        <w:rPr>
          <w:sz w:val="24"/>
          <w:szCs w:val="24"/>
        </w:rPr>
        <w:t xml:space="preserve">może kontrolować </w:t>
      </w:r>
      <w:r w:rsidRPr="00766C97">
        <w:rPr>
          <w:sz w:val="24"/>
          <w:szCs w:val="24"/>
        </w:rPr>
        <w:t>czy osoby wykonujące czynności bezpośrednio związane z realizacją przedmiotu zamówienia na terenie b</w:t>
      </w:r>
      <w:r w:rsidRPr="00766C97">
        <w:rPr>
          <w:sz w:val="24"/>
          <w:szCs w:val="24"/>
        </w:rPr>
        <w:t>u</w:t>
      </w:r>
      <w:r w:rsidRPr="00766C97">
        <w:rPr>
          <w:sz w:val="24"/>
          <w:szCs w:val="24"/>
        </w:rPr>
        <w:t>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 lub kopie druku ZUS RCA. Wykonawca przedstawiając dokumenty powinien przek</w:t>
      </w:r>
      <w:r>
        <w:rPr>
          <w:sz w:val="24"/>
          <w:szCs w:val="24"/>
        </w:rPr>
        <w:t xml:space="preserve">azać je </w:t>
      </w:r>
      <w:r w:rsidRPr="00766C97">
        <w:rPr>
          <w:sz w:val="24"/>
          <w:szCs w:val="24"/>
        </w:rPr>
        <w:t>w sposób nie n</w:t>
      </w:r>
      <w:r w:rsidRPr="00766C97">
        <w:rPr>
          <w:sz w:val="24"/>
          <w:szCs w:val="24"/>
        </w:rPr>
        <w:t>a</w:t>
      </w:r>
      <w:r w:rsidRPr="00766C97">
        <w:rPr>
          <w:sz w:val="24"/>
          <w:szCs w:val="24"/>
        </w:rPr>
        <w:t>ruszający przepisów</w:t>
      </w:r>
      <w:r>
        <w:rPr>
          <w:sz w:val="24"/>
          <w:szCs w:val="24"/>
        </w:rPr>
        <w:t xml:space="preserve"> dot. ochrony danych osobowych, </w:t>
      </w:r>
      <w:r w:rsidRPr="00766C97">
        <w:rPr>
          <w:sz w:val="24"/>
          <w:szCs w:val="24"/>
        </w:rPr>
        <w:t>tj. dokumenty powinny mieć odpowiednio zakryte dane, które nie są niezbędne do potwierdzenia formy zatrudni</w:t>
      </w:r>
      <w:r w:rsidRPr="00766C97">
        <w:rPr>
          <w:sz w:val="24"/>
          <w:szCs w:val="24"/>
        </w:rPr>
        <w:t>e</w:t>
      </w:r>
      <w:r w:rsidRPr="00766C97">
        <w:rPr>
          <w:sz w:val="24"/>
          <w:szCs w:val="24"/>
        </w:rPr>
        <w:t>nia</w:t>
      </w:r>
      <w:r>
        <w:rPr>
          <w:sz w:val="24"/>
          <w:szCs w:val="24"/>
        </w:rPr>
        <w:t xml:space="preserve">. </w:t>
      </w:r>
    </w:p>
    <w:p w:rsidR="003739CA" w:rsidRPr="00766C97" w:rsidRDefault="003739CA" w:rsidP="00CF1B6E">
      <w:pPr>
        <w:numPr>
          <w:ilvl w:val="1"/>
          <w:numId w:val="26"/>
        </w:numPr>
        <w:tabs>
          <w:tab w:val="num" w:pos="709"/>
          <w:tab w:val="num" w:pos="4613"/>
        </w:tabs>
        <w:ind w:left="709" w:hanging="283"/>
        <w:jc w:val="both"/>
        <w:rPr>
          <w:sz w:val="24"/>
          <w:szCs w:val="24"/>
        </w:rPr>
      </w:pPr>
      <w:r>
        <w:rPr>
          <w:sz w:val="24"/>
          <w:szCs w:val="24"/>
        </w:rPr>
        <w:t>W</w:t>
      </w:r>
      <w:r w:rsidRPr="00766C97">
        <w:rPr>
          <w:sz w:val="24"/>
          <w:szCs w:val="24"/>
        </w:rPr>
        <w:t xml:space="preserve"> </w:t>
      </w:r>
      <w:r>
        <w:rPr>
          <w:sz w:val="24"/>
          <w:szCs w:val="24"/>
        </w:rPr>
        <w:t>przypadku</w:t>
      </w:r>
      <w:r w:rsidRPr="00766C97">
        <w:rPr>
          <w:sz w:val="24"/>
          <w:szCs w:val="24"/>
        </w:rPr>
        <w:t xml:space="preserve"> powzięcia wątpliwości</w:t>
      </w:r>
      <w:r>
        <w:rPr>
          <w:sz w:val="24"/>
          <w:szCs w:val="24"/>
        </w:rPr>
        <w:t>,</w:t>
      </w:r>
      <w:r w:rsidRPr="00766C97">
        <w:rPr>
          <w:sz w:val="24"/>
          <w:szCs w:val="24"/>
        </w:rPr>
        <w:t xml:space="preserve"> co do prawdziwości informacji zawartych </w:t>
      </w:r>
      <w:r>
        <w:rPr>
          <w:sz w:val="24"/>
          <w:szCs w:val="24"/>
        </w:rPr>
        <w:br/>
        <w:t xml:space="preserve">w </w:t>
      </w:r>
      <w:r w:rsidRPr="00766C97">
        <w:rPr>
          <w:sz w:val="24"/>
          <w:szCs w:val="24"/>
        </w:rPr>
        <w:t xml:space="preserve">oświadczeniu, o którym mowa w </w:t>
      </w:r>
      <w:r>
        <w:rPr>
          <w:sz w:val="24"/>
          <w:szCs w:val="24"/>
        </w:rPr>
        <w:t>rozdz. III.12.2)</w:t>
      </w:r>
      <w:r w:rsidRPr="00766C97">
        <w:rPr>
          <w:sz w:val="24"/>
          <w:szCs w:val="24"/>
        </w:rPr>
        <w:t xml:space="preserve">, Zamawiający uprawniony jest do wystąpienia do Państwowej Inspekcji Pracy z wnioskiem o przeprowadzenie kontroli w zakresie prawidłowości podstawy zatrudnienia pracownika. </w:t>
      </w:r>
    </w:p>
    <w:p w:rsidR="003739CA" w:rsidRDefault="003739CA" w:rsidP="00FF5384">
      <w:pPr>
        <w:pStyle w:val="List"/>
        <w:numPr>
          <w:ilvl w:val="0"/>
          <w:numId w:val="43"/>
        </w:numPr>
        <w:tabs>
          <w:tab w:val="clear" w:pos="1146"/>
          <w:tab w:val="num" w:pos="426"/>
          <w:tab w:val="num" w:pos="3827"/>
        </w:tabs>
        <w:ind w:left="426" w:hanging="426"/>
        <w:jc w:val="both"/>
        <w:rPr>
          <w:szCs w:val="24"/>
        </w:rPr>
      </w:pPr>
      <w:r w:rsidRPr="00987D1A">
        <w:rPr>
          <w:szCs w:val="24"/>
        </w:rPr>
        <w:t>Zamawiający dopuszcza powierzenie wykonania części niniejszego zamówienia podw</w:t>
      </w:r>
      <w:r w:rsidRPr="00987D1A">
        <w:rPr>
          <w:szCs w:val="24"/>
        </w:rPr>
        <w:t>y</w:t>
      </w:r>
      <w:r w:rsidRPr="00987D1A">
        <w:rPr>
          <w:szCs w:val="24"/>
        </w:rPr>
        <w:t xml:space="preserve">konawcom. </w:t>
      </w:r>
    </w:p>
    <w:p w:rsidR="003739CA" w:rsidRDefault="003739CA" w:rsidP="00CF1B6E">
      <w:pPr>
        <w:pStyle w:val="List"/>
        <w:numPr>
          <w:ilvl w:val="0"/>
          <w:numId w:val="30"/>
        </w:numPr>
        <w:tabs>
          <w:tab w:val="clear" w:pos="1449"/>
          <w:tab w:val="num" w:pos="709"/>
        </w:tabs>
        <w:ind w:left="709" w:hanging="283"/>
        <w:jc w:val="both"/>
        <w:rPr>
          <w:szCs w:val="24"/>
        </w:rPr>
      </w:pPr>
      <w:r w:rsidRPr="00987D1A">
        <w:rPr>
          <w:szCs w:val="24"/>
        </w:rPr>
        <w:t>Wykonawca na podstawie art. 36</w:t>
      </w:r>
      <w:r>
        <w:rPr>
          <w:szCs w:val="24"/>
        </w:rPr>
        <w:t xml:space="preserve"> </w:t>
      </w:r>
      <w:r w:rsidRPr="00987D1A">
        <w:rPr>
          <w:szCs w:val="24"/>
        </w:rPr>
        <w:t>b ust. 1</w:t>
      </w:r>
      <w:r>
        <w:rPr>
          <w:szCs w:val="24"/>
        </w:rPr>
        <w:t xml:space="preserve"> ustawy Pzp</w:t>
      </w:r>
      <w:r w:rsidRPr="00987D1A">
        <w:rPr>
          <w:szCs w:val="24"/>
        </w:rPr>
        <w:t xml:space="preserve"> jest zobowiązany umieścić </w:t>
      </w:r>
      <w:r>
        <w:rPr>
          <w:szCs w:val="24"/>
        </w:rPr>
        <w:br/>
      </w:r>
      <w:r w:rsidRPr="00987D1A">
        <w:rPr>
          <w:szCs w:val="24"/>
        </w:rPr>
        <w:t>w składanej ofercie informację o części zamówienia, które Wykonawca zamierza p</w:t>
      </w:r>
      <w:r w:rsidRPr="00987D1A">
        <w:rPr>
          <w:szCs w:val="24"/>
        </w:rPr>
        <w:t>o</w:t>
      </w:r>
      <w:r w:rsidRPr="00987D1A">
        <w:rPr>
          <w:szCs w:val="24"/>
        </w:rPr>
        <w:t>wierzyć podwykonawcom i podania firm podwykonawców</w:t>
      </w:r>
      <w:r>
        <w:rPr>
          <w:szCs w:val="24"/>
        </w:rPr>
        <w:t xml:space="preserve">. </w:t>
      </w:r>
      <w:r w:rsidRPr="00987D1A">
        <w:rPr>
          <w:szCs w:val="24"/>
        </w:rPr>
        <w:t>Brak w ofercie informacji o części zamówienia, których wykonanie zamierza powierzyć podwykonawcom, jest rozumiane przez Zamawiającego jako wykonanie całego przedmiotu zamówienia s</w:t>
      </w:r>
      <w:r w:rsidRPr="00987D1A">
        <w:rPr>
          <w:szCs w:val="24"/>
        </w:rPr>
        <w:t>a</w:t>
      </w:r>
      <w:r w:rsidRPr="00987D1A">
        <w:rPr>
          <w:szCs w:val="24"/>
        </w:rPr>
        <w:t>modziel</w:t>
      </w:r>
      <w:r>
        <w:rPr>
          <w:szCs w:val="24"/>
        </w:rPr>
        <w:t>nie.</w:t>
      </w:r>
    </w:p>
    <w:p w:rsidR="003739CA" w:rsidRDefault="003739CA" w:rsidP="00CF1B6E">
      <w:pPr>
        <w:pStyle w:val="List"/>
        <w:numPr>
          <w:ilvl w:val="0"/>
          <w:numId w:val="30"/>
        </w:numPr>
        <w:tabs>
          <w:tab w:val="clear" w:pos="1449"/>
          <w:tab w:val="num" w:pos="709"/>
        </w:tabs>
        <w:ind w:left="709" w:hanging="283"/>
        <w:jc w:val="both"/>
        <w:rPr>
          <w:szCs w:val="24"/>
        </w:rPr>
      </w:pPr>
      <w:r w:rsidRPr="00987D1A">
        <w:rPr>
          <w:szCs w:val="24"/>
        </w:rPr>
        <w:t>Zamawiający nie zastrzega żadnej części zamówienia, która nie może być powierzo</w:t>
      </w:r>
      <w:r>
        <w:rPr>
          <w:szCs w:val="24"/>
        </w:rPr>
        <w:t>na podwykonawcom.</w:t>
      </w:r>
    </w:p>
    <w:p w:rsidR="003739CA" w:rsidRDefault="003739CA" w:rsidP="00CF1B6E">
      <w:pPr>
        <w:pStyle w:val="List"/>
        <w:numPr>
          <w:ilvl w:val="0"/>
          <w:numId w:val="30"/>
        </w:numPr>
        <w:tabs>
          <w:tab w:val="clear" w:pos="1449"/>
          <w:tab w:val="num" w:pos="709"/>
        </w:tabs>
        <w:ind w:left="709" w:hanging="283"/>
        <w:jc w:val="both"/>
        <w:rPr>
          <w:szCs w:val="24"/>
        </w:rPr>
      </w:pPr>
      <w:r w:rsidRPr="00987D1A">
        <w:rPr>
          <w:szCs w:val="24"/>
        </w:rPr>
        <w:t xml:space="preserve"> Zamawiający nie zastrzega obowiązku osobistego wykonania przez Wykonawcę kl</w:t>
      </w:r>
      <w:r w:rsidRPr="00987D1A">
        <w:rPr>
          <w:szCs w:val="24"/>
        </w:rPr>
        <w:t>u</w:t>
      </w:r>
      <w:r w:rsidRPr="00987D1A">
        <w:rPr>
          <w:szCs w:val="24"/>
        </w:rPr>
        <w:t>c</w:t>
      </w:r>
      <w:r>
        <w:rPr>
          <w:szCs w:val="24"/>
        </w:rPr>
        <w:t xml:space="preserve">zowych części zamówienia. </w:t>
      </w:r>
    </w:p>
    <w:p w:rsidR="003739CA" w:rsidRDefault="003739CA" w:rsidP="00CF1B6E">
      <w:pPr>
        <w:pStyle w:val="List"/>
        <w:numPr>
          <w:ilvl w:val="0"/>
          <w:numId w:val="30"/>
        </w:numPr>
        <w:tabs>
          <w:tab w:val="clear" w:pos="1449"/>
          <w:tab w:val="num" w:pos="709"/>
        </w:tabs>
        <w:ind w:left="709" w:hanging="283"/>
        <w:jc w:val="both"/>
        <w:rPr>
          <w:szCs w:val="24"/>
        </w:rPr>
      </w:pPr>
      <w:r w:rsidRPr="00987D1A">
        <w:rPr>
          <w:szCs w:val="24"/>
        </w:rPr>
        <w:t>Zamawiający nie dopuszcza zawierania przez podwykonawców umów z dalszymi podwyko</w:t>
      </w:r>
      <w:r>
        <w:rPr>
          <w:szCs w:val="24"/>
        </w:rPr>
        <w:t xml:space="preserve">nawcami. </w:t>
      </w:r>
    </w:p>
    <w:p w:rsidR="003739CA" w:rsidRPr="00987D1A" w:rsidRDefault="003739CA" w:rsidP="00CF1B6E">
      <w:pPr>
        <w:pStyle w:val="List"/>
        <w:numPr>
          <w:ilvl w:val="0"/>
          <w:numId w:val="30"/>
        </w:numPr>
        <w:tabs>
          <w:tab w:val="clear" w:pos="1449"/>
          <w:tab w:val="num" w:pos="709"/>
        </w:tabs>
        <w:ind w:left="709" w:hanging="283"/>
        <w:jc w:val="both"/>
        <w:rPr>
          <w:szCs w:val="24"/>
        </w:rPr>
      </w:pPr>
      <w:r w:rsidRPr="00987D1A">
        <w:rPr>
          <w:szCs w:val="24"/>
        </w:rPr>
        <w:t>Zamawiający żąda, aby przed przystąpieniem do wykonania zamówienia Wyko</w:t>
      </w:r>
      <w:r>
        <w:rPr>
          <w:szCs w:val="24"/>
        </w:rPr>
        <w:t xml:space="preserve">nawca, </w:t>
      </w:r>
      <w:r w:rsidRPr="00987D1A">
        <w:rPr>
          <w:szCs w:val="24"/>
        </w:rPr>
        <w:t>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w:t>
      </w:r>
      <w:r w:rsidRPr="00987D1A">
        <w:rPr>
          <w:szCs w:val="24"/>
        </w:rPr>
        <w:t>d</w:t>
      </w:r>
      <w:r w:rsidRPr="00987D1A">
        <w:rPr>
          <w:szCs w:val="24"/>
        </w:rPr>
        <w:t>wykonawców, którym w późniejszym okresie zamierza powierzyć realizację robót b</w:t>
      </w:r>
      <w:r w:rsidRPr="00987D1A">
        <w:rPr>
          <w:szCs w:val="24"/>
        </w:rPr>
        <w:t>u</w:t>
      </w:r>
      <w:r w:rsidRPr="00987D1A">
        <w:rPr>
          <w:szCs w:val="24"/>
        </w:rPr>
        <w:t>dowlanych</w:t>
      </w:r>
      <w:r w:rsidRPr="00987D1A">
        <w:rPr>
          <w:rFonts w:ascii="Garamond" w:hAnsi="Garamond" w:cs="Arial"/>
          <w:szCs w:val="24"/>
        </w:rPr>
        <w:t>.</w:t>
      </w:r>
    </w:p>
    <w:tbl>
      <w:tblPr>
        <w:tblpPr w:leftFromText="141" w:rightFromText="141" w:vertAnchor="text" w:horzAnchor="margin" w:tblpY="14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45782D" w:rsidTr="004C4C98">
        <w:trPr>
          <w:trHeight w:val="340"/>
        </w:trPr>
        <w:tc>
          <w:tcPr>
            <w:tcW w:w="9284" w:type="dxa"/>
            <w:shd w:val="clear" w:color="auto" w:fill="99CCFF"/>
            <w:vAlign w:val="center"/>
          </w:tcPr>
          <w:p w:rsidR="003739CA" w:rsidRPr="0045782D" w:rsidRDefault="003739CA" w:rsidP="00B1494E">
            <w:pPr>
              <w:pStyle w:val="Heading2"/>
              <w:jc w:val="both"/>
              <w:rPr>
                <w:rFonts w:ascii="Times New Roman" w:hAnsi="Times New Roman"/>
                <w:sz w:val="24"/>
                <w:szCs w:val="24"/>
              </w:rPr>
            </w:pPr>
            <w:r>
              <w:rPr>
                <w:rFonts w:ascii="Times New Roman" w:hAnsi="Times New Roman"/>
                <w:sz w:val="24"/>
                <w:szCs w:val="24"/>
              </w:rPr>
              <w:t>IV. Termin wykonania zamówienia</w:t>
            </w:r>
          </w:p>
        </w:tc>
      </w:tr>
    </w:tbl>
    <w:p w:rsidR="003739CA" w:rsidRDefault="003739CA" w:rsidP="00B1494E">
      <w:pPr>
        <w:pStyle w:val="List"/>
        <w:ind w:left="284"/>
        <w:jc w:val="both"/>
        <w:rPr>
          <w:b/>
          <w:szCs w:val="24"/>
        </w:rPr>
      </w:pPr>
    </w:p>
    <w:p w:rsidR="003739CA" w:rsidRPr="00EB6DDF" w:rsidRDefault="003739CA" w:rsidP="00B1494E">
      <w:pPr>
        <w:pStyle w:val="List"/>
        <w:jc w:val="both"/>
        <w:rPr>
          <w:szCs w:val="24"/>
        </w:rPr>
      </w:pPr>
      <w:r>
        <w:rPr>
          <w:szCs w:val="24"/>
        </w:rPr>
        <w:t xml:space="preserve">Wymagany termin wykonania przedmiotu umowy ustala się </w:t>
      </w:r>
      <w:r w:rsidRPr="00CF1B6E">
        <w:rPr>
          <w:szCs w:val="24"/>
        </w:rPr>
        <w:t>na 90 dni od</w:t>
      </w:r>
      <w:r>
        <w:rPr>
          <w:szCs w:val="24"/>
        </w:rPr>
        <w:t xml:space="preserve"> daty podpisania umowy.</w:t>
      </w:r>
    </w:p>
    <w:p w:rsidR="003739CA" w:rsidRDefault="003739CA" w:rsidP="00B1494E">
      <w:pPr>
        <w:pStyle w:val="List"/>
        <w:ind w:left="284"/>
        <w:jc w:val="both"/>
        <w:rPr>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C4C98">
        <w:trPr>
          <w:trHeight w:val="340"/>
        </w:trPr>
        <w:tc>
          <w:tcPr>
            <w:tcW w:w="9284" w:type="dxa"/>
            <w:shd w:val="clear" w:color="auto" w:fill="99CCFF"/>
            <w:vAlign w:val="center"/>
          </w:tcPr>
          <w:p w:rsidR="003739CA" w:rsidRPr="00EB6DDF" w:rsidRDefault="003739CA" w:rsidP="00B1494E">
            <w:pPr>
              <w:jc w:val="both"/>
              <w:rPr>
                <w:b/>
                <w:bCs/>
                <w:sz w:val="24"/>
                <w:szCs w:val="24"/>
              </w:rPr>
            </w:pPr>
            <w:r w:rsidRPr="00EB6DDF">
              <w:rPr>
                <w:b/>
                <w:bCs/>
                <w:sz w:val="24"/>
                <w:szCs w:val="24"/>
              </w:rPr>
              <w:t>V</w:t>
            </w:r>
            <w:r>
              <w:rPr>
                <w:b/>
                <w:bCs/>
                <w:sz w:val="24"/>
                <w:szCs w:val="24"/>
              </w:rPr>
              <w:t>.  Warunki udziału w postę</w:t>
            </w:r>
            <w:r w:rsidRPr="00EB6DDF">
              <w:rPr>
                <w:b/>
                <w:bCs/>
                <w:sz w:val="24"/>
                <w:szCs w:val="24"/>
              </w:rPr>
              <w:t xml:space="preserve">powaniu </w:t>
            </w:r>
          </w:p>
        </w:tc>
      </w:tr>
    </w:tbl>
    <w:p w:rsidR="003739CA" w:rsidRPr="00AE7769" w:rsidRDefault="003739CA" w:rsidP="00B1494E">
      <w:pPr>
        <w:widowControl w:val="0"/>
        <w:jc w:val="both"/>
        <w:rPr>
          <w:rFonts w:ascii="Garamond" w:hAnsi="Garamond"/>
          <w:sz w:val="24"/>
          <w:szCs w:val="24"/>
        </w:rPr>
      </w:pPr>
    </w:p>
    <w:p w:rsidR="003739CA" w:rsidRDefault="003739CA" w:rsidP="00CF1B6E">
      <w:pPr>
        <w:widowControl w:val="0"/>
        <w:numPr>
          <w:ilvl w:val="2"/>
          <w:numId w:val="29"/>
        </w:numPr>
        <w:tabs>
          <w:tab w:val="clear" w:pos="2340"/>
          <w:tab w:val="num" w:pos="284"/>
        </w:tabs>
        <w:ind w:hanging="2340"/>
        <w:jc w:val="both"/>
        <w:rPr>
          <w:sz w:val="24"/>
          <w:szCs w:val="24"/>
        </w:rPr>
      </w:pPr>
      <w:r>
        <w:rPr>
          <w:sz w:val="24"/>
          <w:szCs w:val="24"/>
        </w:rPr>
        <w:t xml:space="preserve">O </w:t>
      </w:r>
      <w:r w:rsidRPr="00AC173E">
        <w:rPr>
          <w:sz w:val="24"/>
          <w:szCs w:val="24"/>
        </w:rPr>
        <w:t>udzielenie zamówienia mogą ubiegać się Wykonawcy, którzy:</w:t>
      </w:r>
    </w:p>
    <w:p w:rsidR="003739CA" w:rsidRDefault="003739CA" w:rsidP="00137877">
      <w:pPr>
        <w:widowControl w:val="0"/>
        <w:spacing w:before="120"/>
        <w:ind w:left="568" w:hanging="284"/>
        <w:jc w:val="both"/>
        <w:rPr>
          <w:sz w:val="24"/>
          <w:szCs w:val="24"/>
        </w:rPr>
      </w:pPr>
      <w:r>
        <w:rPr>
          <w:sz w:val="24"/>
          <w:szCs w:val="24"/>
        </w:rPr>
        <w:t>1)</w:t>
      </w:r>
      <w:r>
        <w:rPr>
          <w:sz w:val="24"/>
          <w:szCs w:val="24"/>
        </w:rPr>
        <w:tab/>
        <w:t>nie podlegają wykluczeniu;</w:t>
      </w:r>
    </w:p>
    <w:p w:rsidR="003739CA" w:rsidRDefault="003739CA" w:rsidP="00137877">
      <w:pPr>
        <w:widowControl w:val="0"/>
        <w:tabs>
          <w:tab w:val="left" w:pos="426"/>
        </w:tabs>
        <w:spacing w:before="120"/>
        <w:ind w:left="284"/>
        <w:jc w:val="both"/>
        <w:rPr>
          <w:bCs/>
          <w:color w:val="000000"/>
          <w:sz w:val="24"/>
          <w:szCs w:val="24"/>
        </w:rPr>
      </w:pPr>
      <w:r>
        <w:rPr>
          <w:sz w:val="24"/>
          <w:szCs w:val="24"/>
        </w:rPr>
        <w:t xml:space="preserve">2)  spełniają </w:t>
      </w:r>
      <w:r w:rsidRPr="00AC173E">
        <w:rPr>
          <w:bCs/>
          <w:color w:val="000000"/>
          <w:sz w:val="24"/>
          <w:szCs w:val="24"/>
        </w:rPr>
        <w:t xml:space="preserve">warunki </w:t>
      </w:r>
      <w:r>
        <w:rPr>
          <w:bCs/>
          <w:color w:val="000000"/>
          <w:sz w:val="24"/>
          <w:szCs w:val="24"/>
        </w:rPr>
        <w:t>udziału w postępowaniu dotyczące:</w:t>
      </w:r>
    </w:p>
    <w:p w:rsidR="003739CA" w:rsidRDefault="003739CA" w:rsidP="00176D7D">
      <w:pPr>
        <w:widowControl w:val="0"/>
        <w:numPr>
          <w:ilvl w:val="0"/>
          <w:numId w:val="8"/>
        </w:numPr>
        <w:tabs>
          <w:tab w:val="clear" w:pos="1080"/>
          <w:tab w:val="num" w:pos="851"/>
        </w:tabs>
        <w:spacing w:before="120"/>
        <w:ind w:left="851" w:hanging="284"/>
        <w:jc w:val="both"/>
        <w:rPr>
          <w:bCs/>
          <w:color w:val="000000"/>
          <w:sz w:val="24"/>
          <w:szCs w:val="24"/>
        </w:rPr>
      </w:pPr>
      <w:r>
        <w:rPr>
          <w:bCs/>
          <w:color w:val="000000"/>
          <w:sz w:val="24"/>
          <w:szCs w:val="24"/>
        </w:rPr>
        <w:t>Kompetencji i uprawnień do prowadzenia określonej działalności zawodowej, o ile wynika to z odrębnych przepisów</w:t>
      </w:r>
    </w:p>
    <w:p w:rsidR="003739CA" w:rsidRDefault="003739CA" w:rsidP="00B1494E">
      <w:pPr>
        <w:widowControl w:val="0"/>
        <w:spacing w:before="120" w:after="120"/>
        <w:ind w:left="1135" w:hanging="284"/>
        <w:jc w:val="both"/>
        <w:rPr>
          <w:bCs/>
          <w:color w:val="000000"/>
          <w:sz w:val="24"/>
          <w:szCs w:val="24"/>
        </w:rPr>
      </w:pPr>
      <w:r>
        <w:rPr>
          <w:bCs/>
          <w:color w:val="000000"/>
          <w:sz w:val="24"/>
          <w:szCs w:val="24"/>
        </w:rPr>
        <w:t>Zamawiający nie stawia szczególnych wymagań w zakresie spełniania tego warunku.</w:t>
      </w:r>
    </w:p>
    <w:p w:rsidR="003739CA" w:rsidRDefault="003739CA" w:rsidP="00176D7D">
      <w:pPr>
        <w:widowControl w:val="0"/>
        <w:numPr>
          <w:ilvl w:val="0"/>
          <w:numId w:val="8"/>
        </w:numPr>
        <w:tabs>
          <w:tab w:val="clear" w:pos="1080"/>
          <w:tab w:val="num" w:pos="851"/>
        </w:tabs>
        <w:spacing w:before="120"/>
        <w:ind w:left="851" w:hanging="284"/>
        <w:jc w:val="both"/>
        <w:rPr>
          <w:bCs/>
          <w:color w:val="000000"/>
          <w:sz w:val="24"/>
          <w:szCs w:val="24"/>
        </w:rPr>
      </w:pPr>
      <w:r>
        <w:rPr>
          <w:bCs/>
          <w:color w:val="000000"/>
          <w:sz w:val="24"/>
          <w:szCs w:val="24"/>
        </w:rPr>
        <w:t>Sytuacji ekonomicznej i finansowej</w:t>
      </w:r>
    </w:p>
    <w:p w:rsidR="003739CA" w:rsidRDefault="003739CA" w:rsidP="00604E7A">
      <w:pPr>
        <w:pStyle w:val="Akapitzlist1"/>
        <w:tabs>
          <w:tab w:val="left" w:pos="978"/>
        </w:tabs>
        <w:spacing w:before="53" w:line="280" w:lineRule="exact"/>
        <w:ind w:left="851" w:right="23" w:firstLine="0"/>
        <w:rPr>
          <w:rFonts w:ascii="Times New Roman" w:hAnsi="Times New Roman" w:cs="Times New Roman"/>
          <w:sz w:val="24"/>
          <w:szCs w:val="24"/>
          <w:lang w:val="pl-PL"/>
        </w:rPr>
      </w:pPr>
      <w:r>
        <w:rPr>
          <w:noProof/>
          <w:lang w:val="pl-PL" w:eastAsia="pl-PL"/>
        </w:rPr>
        <w:pict>
          <v:line id="Line 112" o:spid="_x0000_s1027" style="position:absolute;left:0;text-align:left;z-index:251657216;visibility:visible;mso-wrap-distance-left:3.17497mm;mso-wrap-distance-top:-3e-5mm;mso-wrap-distance-right:3.17497mm;mso-wrap-distance-bottom:-3e-5mm;mso-position-horizontal-relative:page" from="587pt,341pt" to="58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iWDgIAACoEAAAOAAAAZHJzL2Uyb0RvYy54bWysU1HP2iAUfV+y/0B417baT/0a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" strokeweight=".75992mm">
            <o:lock v:ext="edit" shapetype="f"/>
            <w10:wrap anchorx="page"/>
          </v:line>
        </w:pict>
      </w:r>
      <w:r>
        <w:rPr>
          <w:rFonts w:ascii="Times New Roman" w:hAnsi="Times New Roman" w:cs="Times New Roman"/>
          <w:sz w:val="24"/>
          <w:szCs w:val="24"/>
          <w:lang w:val="pl-PL"/>
        </w:rPr>
        <w:t>N</w:t>
      </w:r>
      <w:r w:rsidRPr="00604E7A">
        <w:rPr>
          <w:rFonts w:ascii="Times New Roman" w:hAnsi="Times New Roman" w:cs="Times New Roman"/>
          <w:sz w:val="24"/>
          <w:szCs w:val="24"/>
          <w:lang w:val="pl-PL"/>
        </w:rPr>
        <w:t>a potwierdzenie spełniania warunku Wykonawca przedstawi</w:t>
      </w:r>
      <w:r>
        <w:rPr>
          <w:rFonts w:ascii="Times New Roman" w:hAnsi="Times New Roman" w:cs="Times New Roman"/>
          <w:sz w:val="24"/>
          <w:szCs w:val="24"/>
          <w:lang w:val="pl-PL"/>
        </w:rPr>
        <w:t>:</w:t>
      </w:r>
    </w:p>
    <w:p w:rsidR="003739CA" w:rsidRDefault="003739CA" w:rsidP="006B4A34">
      <w:pPr>
        <w:pStyle w:val="Akapitzlist1"/>
        <w:spacing w:before="53" w:line="280" w:lineRule="exact"/>
        <w:ind w:left="1134" w:right="23" w:hanging="283"/>
        <w:rPr>
          <w:rFonts w:ascii="Times New Roman" w:hAnsi="Times New Roman" w:cs="Times New Roman"/>
          <w:sz w:val="24"/>
          <w:szCs w:val="24"/>
          <w:lang w:val="pl-PL"/>
        </w:rPr>
      </w:pPr>
      <w:r>
        <w:rPr>
          <w:rFonts w:ascii="Times New Roman" w:hAnsi="Times New Roman" w:cs="Times New Roman"/>
          <w:sz w:val="24"/>
          <w:szCs w:val="24"/>
          <w:lang w:val="pl-PL"/>
        </w:rPr>
        <w:t>i.  informację banku lub spółdzielczej kasy oszczędnościowo-kredytowej potwie</w:t>
      </w:r>
      <w:r>
        <w:rPr>
          <w:rFonts w:ascii="Times New Roman" w:hAnsi="Times New Roman" w:cs="Times New Roman"/>
          <w:sz w:val="24"/>
          <w:szCs w:val="24"/>
          <w:lang w:val="pl-PL"/>
        </w:rPr>
        <w:t>r</w:t>
      </w:r>
      <w:r>
        <w:rPr>
          <w:rFonts w:ascii="Times New Roman" w:hAnsi="Times New Roman" w:cs="Times New Roman"/>
          <w:sz w:val="24"/>
          <w:szCs w:val="24"/>
          <w:lang w:val="pl-PL"/>
        </w:rPr>
        <w:t xml:space="preserve">dzającej, iż Wykonawca posiada środki finansowe lub zdolność kredytową co najmniej na kwotę </w:t>
      </w:r>
      <w:r w:rsidRPr="00CF1B6E">
        <w:rPr>
          <w:rFonts w:ascii="Times New Roman" w:hAnsi="Times New Roman" w:cs="Times New Roman"/>
          <w:sz w:val="24"/>
          <w:szCs w:val="24"/>
          <w:lang w:val="pl-PL"/>
        </w:rPr>
        <w:t>brutto złożonej oferty.</w:t>
      </w:r>
    </w:p>
    <w:p w:rsidR="003739CA" w:rsidRPr="00604E7A" w:rsidRDefault="003739CA" w:rsidP="006B4A34">
      <w:pPr>
        <w:pStyle w:val="Akapitzlist1"/>
        <w:tabs>
          <w:tab w:val="left" w:pos="1134"/>
        </w:tabs>
        <w:spacing w:before="53" w:line="280" w:lineRule="exact"/>
        <w:ind w:left="1134" w:right="23" w:hanging="283"/>
        <w:rPr>
          <w:rFonts w:ascii="Times New Roman" w:hAnsi="Times New Roman" w:cs="Times New Roman"/>
          <w:sz w:val="24"/>
          <w:szCs w:val="24"/>
          <w:lang w:val="pl-PL"/>
        </w:rPr>
      </w:pPr>
      <w:r>
        <w:rPr>
          <w:rFonts w:ascii="Times New Roman" w:hAnsi="Times New Roman" w:cs="Times New Roman"/>
          <w:sz w:val="24"/>
          <w:szCs w:val="24"/>
          <w:lang w:val="pl-PL"/>
        </w:rPr>
        <w:t xml:space="preserve">ii. </w:t>
      </w:r>
      <w:r w:rsidRPr="00604E7A">
        <w:rPr>
          <w:rFonts w:ascii="Times New Roman" w:hAnsi="Times New Roman" w:cs="Times New Roman"/>
          <w:sz w:val="24"/>
          <w:szCs w:val="24"/>
          <w:lang w:val="pl-PL"/>
        </w:rPr>
        <w:t>opłaconą  poli</w:t>
      </w:r>
      <w:r>
        <w:rPr>
          <w:rFonts w:ascii="Times New Roman" w:hAnsi="Times New Roman" w:cs="Times New Roman"/>
          <w:sz w:val="24"/>
          <w:szCs w:val="24"/>
          <w:lang w:val="pl-PL"/>
        </w:rPr>
        <w:t>sę po</w:t>
      </w:r>
      <w:r w:rsidRPr="00604E7A">
        <w:rPr>
          <w:rFonts w:ascii="Times New Roman" w:hAnsi="Times New Roman" w:cs="Times New Roman"/>
          <w:sz w:val="24"/>
          <w:szCs w:val="24"/>
          <w:lang w:val="pl-PL"/>
        </w:rPr>
        <w:t>twierdzając</w:t>
      </w:r>
      <w:r>
        <w:rPr>
          <w:rFonts w:ascii="Times New Roman" w:hAnsi="Times New Roman" w:cs="Times New Roman"/>
          <w:sz w:val="24"/>
          <w:szCs w:val="24"/>
          <w:lang w:val="pl-PL"/>
        </w:rPr>
        <w:t>ą</w:t>
      </w:r>
      <w:r w:rsidRPr="00604E7A">
        <w:rPr>
          <w:rFonts w:ascii="Times New Roman" w:hAnsi="Times New Roman" w:cs="Times New Roman"/>
          <w:sz w:val="24"/>
          <w:szCs w:val="24"/>
          <w:lang w:val="pl-PL"/>
        </w:rPr>
        <w:t>, że Wykonawca jest ubezpieczony od odpowi</w:t>
      </w:r>
      <w:r w:rsidRPr="00604E7A">
        <w:rPr>
          <w:rFonts w:ascii="Times New Roman" w:hAnsi="Times New Roman" w:cs="Times New Roman"/>
          <w:sz w:val="24"/>
          <w:szCs w:val="24"/>
          <w:lang w:val="pl-PL"/>
        </w:rPr>
        <w:t>e</w:t>
      </w:r>
      <w:r w:rsidRPr="00604E7A">
        <w:rPr>
          <w:rFonts w:ascii="Times New Roman" w:hAnsi="Times New Roman" w:cs="Times New Roman"/>
          <w:sz w:val="24"/>
          <w:szCs w:val="24"/>
          <w:lang w:val="pl-PL"/>
        </w:rPr>
        <w:t>dzialności cywilnej w zakresie prowadzonej działalności</w:t>
      </w:r>
      <w:r>
        <w:rPr>
          <w:rFonts w:ascii="Times New Roman" w:hAnsi="Times New Roman" w:cs="Times New Roman"/>
          <w:sz w:val="24"/>
          <w:szCs w:val="24"/>
          <w:lang w:val="pl-PL"/>
        </w:rPr>
        <w:t xml:space="preserve"> gospodarczej związanej z przedmiotem zamówienia na kwotę nie mniejszą niż</w:t>
      </w:r>
      <w:r w:rsidRPr="00604E7A">
        <w:rPr>
          <w:rFonts w:ascii="Times New Roman" w:hAnsi="Times New Roman" w:cs="Times New Roman"/>
          <w:sz w:val="24"/>
          <w:szCs w:val="24"/>
          <w:lang w:val="pl-PL"/>
        </w:rPr>
        <w:t xml:space="preserve"> </w:t>
      </w:r>
      <w:r>
        <w:rPr>
          <w:rFonts w:ascii="Times New Roman" w:hAnsi="Times New Roman" w:cs="Times New Roman"/>
          <w:sz w:val="24"/>
          <w:szCs w:val="24"/>
          <w:lang w:val="pl-PL"/>
        </w:rPr>
        <w:t>350</w:t>
      </w:r>
      <w:r w:rsidRPr="00604E7A">
        <w:rPr>
          <w:rFonts w:ascii="Times New Roman" w:hAnsi="Times New Roman" w:cs="Times New Roman"/>
          <w:sz w:val="24"/>
          <w:szCs w:val="24"/>
          <w:lang w:val="pl-PL"/>
        </w:rPr>
        <w:t xml:space="preserve"> </w:t>
      </w:r>
      <w:r w:rsidRPr="00604E7A">
        <w:rPr>
          <w:rFonts w:ascii="Times New Roman" w:hAnsi="Times New Roman" w:cs="Times New Roman"/>
          <w:spacing w:val="-4"/>
          <w:sz w:val="24"/>
          <w:szCs w:val="24"/>
          <w:lang w:val="pl-PL"/>
        </w:rPr>
        <w:t xml:space="preserve">000,00 </w:t>
      </w:r>
      <w:r w:rsidRPr="00604E7A">
        <w:rPr>
          <w:rFonts w:ascii="Times New Roman" w:hAnsi="Times New Roman" w:cs="Times New Roman"/>
          <w:sz w:val="24"/>
          <w:szCs w:val="24"/>
          <w:lang w:val="pl-PL"/>
        </w:rPr>
        <w:t>zł</w:t>
      </w:r>
      <w:r>
        <w:rPr>
          <w:rFonts w:ascii="Times New Roman" w:hAnsi="Times New Roman" w:cs="Times New Roman"/>
          <w:sz w:val="24"/>
          <w:szCs w:val="24"/>
          <w:lang w:val="pl-PL"/>
        </w:rPr>
        <w:t xml:space="preserve"> (słownie: trzysta pięćdziesiąt tysięcy złotych)</w:t>
      </w:r>
      <w:r w:rsidRPr="00604E7A">
        <w:rPr>
          <w:rFonts w:ascii="Times New Roman" w:hAnsi="Times New Roman" w:cs="Times New Roman"/>
          <w:sz w:val="24"/>
          <w:szCs w:val="24"/>
          <w:lang w:val="pl-PL"/>
        </w:rPr>
        <w:t>.</w:t>
      </w:r>
    </w:p>
    <w:p w:rsidR="003739CA" w:rsidRDefault="003739CA" w:rsidP="00604E7A">
      <w:pPr>
        <w:widowControl w:val="0"/>
        <w:spacing w:before="120"/>
        <w:ind w:left="851" w:hanging="284"/>
        <w:jc w:val="both"/>
        <w:rPr>
          <w:bCs/>
          <w:color w:val="000000"/>
          <w:sz w:val="24"/>
          <w:szCs w:val="24"/>
        </w:rPr>
      </w:pPr>
      <w:r>
        <w:rPr>
          <w:bCs/>
          <w:color w:val="000000"/>
          <w:sz w:val="24"/>
          <w:szCs w:val="24"/>
        </w:rPr>
        <w:t>c) Zdolności technicznej i zawodowej</w:t>
      </w:r>
    </w:p>
    <w:p w:rsidR="003739CA" w:rsidRPr="00604E7A" w:rsidRDefault="003739CA" w:rsidP="00604E7A">
      <w:pPr>
        <w:widowControl w:val="0"/>
        <w:spacing w:before="120" w:after="120"/>
        <w:ind w:left="993" w:hanging="142"/>
        <w:jc w:val="both"/>
        <w:rPr>
          <w:bCs/>
          <w:color w:val="000000"/>
          <w:sz w:val="24"/>
          <w:szCs w:val="24"/>
        </w:rPr>
      </w:pPr>
      <w:r>
        <w:rPr>
          <w:bCs/>
          <w:color w:val="000000"/>
          <w:sz w:val="24"/>
          <w:szCs w:val="24"/>
        </w:rPr>
        <w:t xml:space="preserve">i. Zamawiający uzna warunek za spełniony, jeżeli Wykonawca wykaże, że w okresie ostatnich </w:t>
      </w:r>
      <w:r w:rsidRPr="00CF1B6E">
        <w:rPr>
          <w:bCs/>
          <w:color w:val="000000"/>
          <w:sz w:val="24"/>
          <w:szCs w:val="24"/>
        </w:rPr>
        <w:t>3</w:t>
      </w:r>
      <w:r>
        <w:rPr>
          <w:bCs/>
          <w:color w:val="000000"/>
          <w:sz w:val="24"/>
          <w:szCs w:val="24"/>
        </w:rPr>
        <w:t xml:space="preserve"> lat przed upływem terminu składania ofert, a jeżeli okres działalności jest krótszy, to w tym okresie, wykonał należycie, </w:t>
      </w:r>
      <w:r w:rsidRPr="005D091F">
        <w:rPr>
          <w:sz w:val="24"/>
          <w:szCs w:val="24"/>
        </w:rPr>
        <w:t xml:space="preserve">co najmniej </w:t>
      </w:r>
      <w:r w:rsidRPr="00CF1B6E">
        <w:rPr>
          <w:sz w:val="24"/>
          <w:szCs w:val="24"/>
        </w:rPr>
        <w:t>1</w:t>
      </w:r>
      <w:r>
        <w:rPr>
          <w:sz w:val="24"/>
          <w:szCs w:val="24"/>
        </w:rPr>
        <w:t xml:space="preserve"> zamówienie dot</w:t>
      </w:r>
      <w:r>
        <w:rPr>
          <w:sz w:val="24"/>
          <w:szCs w:val="24"/>
        </w:rPr>
        <w:t>y</w:t>
      </w:r>
      <w:r>
        <w:rPr>
          <w:sz w:val="24"/>
          <w:szCs w:val="24"/>
        </w:rPr>
        <w:t>czące odnowy elewacji na obiektach zabytkowych.</w:t>
      </w:r>
    </w:p>
    <w:p w:rsidR="003739CA" w:rsidRPr="00CF1B6E" w:rsidRDefault="003739CA" w:rsidP="00604E7A">
      <w:pPr>
        <w:pStyle w:val="Akapitzlist1"/>
        <w:tabs>
          <w:tab w:val="left" w:pos="993"/>
        </w:tabs>
        <w:spacing w:line="280" w:lineRule="exact"/>
        <w:ind w:left="993" w:right="23" w:hanging="284"/>
        <w:rPr>
          <w:rFonts w:ascii="Times New Roman" w:hAnsi="Times New Roman" w:cs="Times New Roman"/>
          <w:bCs/>
          <w:color w:val="000000"/>
          <w:sz w:val="24"/>
          <w:szCs w:val="24"/>
          <w:lang w:val="pl-PL"/>
        </w:rPr>
      </w:pPr>
      <w:r w:rsidRPr="00872963">
        <w:rPr>
          <w:rFonts w:ascii="Times New Roman" w:hAnsi="Times New Roman" w:cs="Times New Roman"/>
          <w:sz w:val="24"/>
          <w:szCs w:val="24"/>
        </w:rPr>
        <w:t>ii.</w:t>
      </w:r>
      <w:r>
        <w:rPr>
          <w:rFonts w:ascii="Times New Roman" w:hAnsi="Times New Roman" w:cs="Times New Roman"/>
          <w:sz w:val="24"/>
          <w:szCs w:val="24"/>
        </w:rPr>
        <w:t xml:space="preserve"> </w:t>
      </w:r>
      <w:r w:rsidRPr="00CF1B6E">
        <w:rPr>
          <w:rFonts w:ascii="Times New Roman" w:hAnsi="Times New Roman" w:cs="Times New Roman"/>
          <w:bCs/>
          <w:color w:val="000000"/>
          <w:sz w:val="24"/>
          <w:szCs w:val="24"/>
          <w:lang w:val="pl-PL"/>
        </w:rPr>
        <w:t>Zamawiający uzna warunek za spełniony, jeżeli Wykonawca wykaże,</w:t>
      </w:r>
      <w:r w:rsidRPr="00CF1B6E">
        <w:rPr>
          <w:bCs/>
          <w:color w:val="000000"/>
          <w:sz w:val="24"/>
          <w:szCs w:val="24"/>
          <w:lang w:val="pl-PL"/>
        </w:rPr>
        <w:t xml:space="preserve"> </w:t>
      </w:r>
      <w:r w:rsidRPr="00CF1B6E">
        <w:rPr>
          <w:rFonts w:ascii="Times New Roman" w:hAnsi="Times New Roman" w:cs="Times New Roman"/>
          <w:bCs/>
          <w:color w:val="000000"/>
          <w:sz w:val="24"/>
          <w:szCs w:val="24"/>
          <w:lang w:val="pl-PL"/>
        </w:rPr>
        <w:t xml:space="preserve">że </w:t>
      </w:r>
      <w:r w:rsidRPr="00CF1B6E">
        <w:rPr>
          <w:rFonts w:ascii="Times New Roman" w:hAnsi="Times New Roman" w:cs="Times New Roman"/>
          <w:bCs/>
          <w:color w:val="000000"/>
          <w:sz w:val="24"/>
          <w:szCs w:val="24"/>
          <w:lang w:val="pl-PL"/>
        </w:rPr>
        <w:br/>
        <w:t>dysponuje, co najmniej jedną osobą spełniającą łącznie wszystkie następujące w</w:t>
      </w:r>
      <w:r w:rsidRPr="00CF1B6E">
        <w:rPr>
          <w:rFonts w:ascii="Times New Roman" w:hAnsi="Times New Roman" w:cs="Times New Roman"/>
          <w:bCs/>
          <w:color w:val="000000"/>
          <w:sz w:val="24"/>
          <w:szCs w:val="24"/>
          <w:lang w:val="pl-PL"/>
        </w:rPr>
        <w:t>y</w:t>
      </w:r>
      <w:r w:rsidRPr="00CF1B6E">
        <w:rPr>
          <w:rFonts w:ascii="Times New Roman" w:hAnsi="Times New Roman" w:cs="Times New Roman"/>
          <w:bCs/>
          <w:color w:val="000000"/>
          <w:sz w:val="24"/>
          <w:szCs w:val="24"/>
          <w:lang w:val="pl-PL"/>
        </w:rPr>
        <w:t>magania:</w:t>
      </w:r>
    </w:p>
    <w:p w:rsidR="003739CA" w:rsidRPr="008E0463" w:rsidRDefault="003739CA" w:rsidP="008B700A">
      <w:pPr>
        <w:pStyle w:val="Akapitzlist1"/>
        <w:numPr>
          <w:ilvl w:val="0"/>
          <w:numId w:val="27"/>
        </w:numPr>
        <w:tabs>
          <w:tab w:val="left" w:pos="993"/>
        </w:tabs>
        <w:spacing w:line="280" w:lineRule="exact"/>
        <w:ind w:right="23"/>
        <w:rPr>
          <w:rFonts w:ascii="Times New Roman" w:hAnsi="Times New Roman" w:cs="Times New Roman"/>
          <w:sz w:val="24"/>
          <w:szCs w:val="24"/>
          <w:lang w:val="pl-PL"/>
        </w:rPr>
      </w:pPr>
      <w:r w:rsidRPr="008E0463">
        <w:rPr>
          <w:rFonts w:ascii="Times New Roman" w:hAnsi="Times New Roman" w:cs="Times New Roman"/>
          <w:sz w:val="24"/>
          <w:szCs w:val="24"/>
          <w:lang w:val="pl-PL"/>
        </w:rPr>
        <w:t xml:space="preserve">posiada uprawnienia do kierowania robotami budowlanymi bez ograniczeń </w:t>
      </w:r>
      <w:r>
        <w:rPr>
          <w:rFonts w:ascii="Times New Roman" w:hAnsi="Times New Roman" w:cs="Times New Roman"/>
          <w:sz w:val="24"/>
          <w:szCs w:val="24"/>
          <w:lang w:val="pl-PL"/>
        </w:rPr>
        <w:br/>
      </w:r>
      <w:r w:rsidRPr="008E0463">
        <w:rPr>
          <w:rFonts w:ascii="Times New Roman" w:hAnsi="Times New Roman" w:cs="Times New Roman"/>
          <w:sz w:val="24"/>
          <w:szCs w:val="24"/>
          <w:lang w:val="pl-PL"/>
        </w:rPr>
        <w:t>w specjalności konstrukcyjno - budowla</w:t>
      </w:r>
      <w:r>
        <w:rPr>
          <w:rFonts w:ascii="Times New Roman" w:hAnsi="Times New Roman" w:cs="Times New Roman"/>
          <w:sz w:val="24"/>
          <w:szCs w:val="24"/>
          <w:lang w:val="pl-PL"/>
        </w:rPr>
        <w:t xml:space="preserve">nej lub architektonicznej oraz </w:t>
      </w:r>
      <w:r w:rsidRPr="008E0463">
        <w:rPr>
          <w:rFonts w:ascii="Times New Roman" w:hAnsi="Times New Roman" w:cs="Times New Roman"/>
          <w:sz w:val="24"/>
          <w:szCs w:val="24"/>
          <w:lang w:val="pl-PL"/>
        </w:rPr>
        <w:t xml:space="preserve"> posiada uprawnienia do pełnienia samodzielnych funkcji technicznych w budowni</w:t>
      </w:r>
      <w:r w:rsidRPr="008E0463">
        <w:rPr>
          <w:rFonts w:ascii="Times New Roman" w:hAnsi="Times New Roman" w:cs="Times New Roman"/>
          <w:sz w:val="24"/>
          <w:szCs w:val="24"/>
          <w:lang w:val="pl-PL"/>
        </w:rPr>
        <w:t>c</w:t>
      </w:r>
      <w:r w:rsidRPr="008E0463">
        <w:rPr>
          <w:rFonts w:ascii="Times New Roman" w:hAnsi="Times New Roman" w:cs="Times New Roman"/>
          <w:sz w:val="24"/>
          <w:szCs w:val="24"/>
          <w:lang w:val="pl-PL"/>
        </w:rPr>
        <w:t xml:space="preserve">twie w rozumieniu ustawy z dnia 7 lipca 1994 r. Prawo budowlane (Dz.U. </w:t>
      </w:r>
      <w:r w:rsidRPr="008E0463">
        <w:rPr>
          <w:rFonts w:ascii="Times New Roman" w:hAnsi="Times New Roman" w:cs="Times New Roman"/>
          <w:sz w:val="24"/>
          <w:szCs w:val="24"/>
          <w:lang w:val="pl-PL"/>
        </w:rPr>
        <w:br/>
        <w:t>z 2016 r., poz. 290 ze zm.) w specjalności konstrukcyjno – budowlanej lub a</w:t>
      </w:r>
      <w:r w:rsidRPr="008E0463">
        <w:rPr>
          <w:rFonts w:ascii="Times New Roman" w:hAnsi="Times New Roman" w:cs="Times New Roman"/>
          <w:sz w:val="24"/>
          <w:szCs w:val="24"/>
          <w:lang w:val="pl-PL"/>
        </w:rPr>
        <w:t>r</w:t>
      </w:r>
      <w:r w:rsidRPr="008E0463">
        <w:rPr>
          <w:rFonts w:ascii="Times New Roman" w:hAnsi="Times New Roman" w:cs="Times New Roman"/>
          <w:sz w:val="24"/>
          <w:szCs w:val="24"/>
          <w:lang w:val="pl-PL"/>
        </w:rPr>
        <w:t>chitektonicznej do kierowania robotami,</w:t>
      </w:r>
    </w:p>
    <w:p w:rsidR="003739CA" w:rsidRPr="008E0463" w:rsidRDefault="003739CA" w:rsidP="008B700A">
      <w:pPr>
        <w:pStyle w:val="Akapitzlist1"/>
        <w:numPr>
          <w:ilvl w:val="0"/>
          <w:numId w:val="27"/>
        </w:numPr>
        <w:tabs>
          <w:tab w:val="left" w:pos="993"/>
        </w:tabs>
        <w:spacing w:line="280" w:lineRule="exact"/>
        <w:ind w:right="23"/>
        <w:rPr>
          <w:rFonts w:ascii="Times New Roman" w:hAnsi="Times New Roman" w:cs="Times New Roman"/>
          <w:sz w:val="24"/>
          <w:szCs w:val="24"/>
          <w:lang w:val="pl-PL"/>
        </w:rPr>
      </w:pPr>
      <w:r w:rsidRPr="008E0463">
        <w:rPr>
          <w:rFonts w:ascii="Times New Roman" w:hAnsi="Times New Roman" w:cs="Times New Roman"/>
          <w:sz w:val="24"/>
          <w:szCs w:val="24"/>
          <w:lang w:val="pl-PL"/>
        </w:rPr>
        <w:t xml:space="preserve">jest członkiem właściwej izby samorządu zawodowego, zgodnie  z ustawą </w:t>
      </w:r>
      <w:r w:rsidRPr="008E0463">
        <w:rPr>
          <w:rFonts w:ascii="Times New Roman" w:hAnsi="Times New Roman" w:cs="Times New Roman"/>
          <w:sz w:val="24"/>
          <w:szCs w:val="24"/>
          <w:lang w:val="pl-PL"/>
        </w:rPr>
        <w:br/>
        <w:t>z dnia 15 grudnia 2000 r. o samorządach zawodowych architektów, inżyni</w:t>
      </w:r>
      <w:r w:rsidRPr="008E0463">
        <w:rPr>
          <w:rFonts w:ascii="Times New Roman" w:hAnsi="Times New Roman" w:cs="Times New Roman"/>
          <w:sz w:val="24"/>
          <w:szCs w:val="24"/>
          <w:lang w:val="pl-PL"/>
        </w:rPr>
        <w:t>e</w:t>
      </w:r>
      <w:r w:rsidRPr="008E0463">
        <w:rPr>
          <w:rFonts w:ascii="Times New Roman" w:hAnsi="Times New Roman" w:cs="Times New Roman"/>
          <w:sz w:val="24"/>
          <w:szCs w:val="24"/>
          <w:lang w:val="pl-PL"/>
        </w:rPr>
        <w:t>rów budownictwa oraz urbanistów (Dz.U. z 2016 r., poz. 1725).</w:t>
      </w:r>
    </w:p>
    <w:p w:rsidR="003739CA" w:rsidRPr="008E0463" w:rsidRDefault="003739CA" w:rsidP="0001282B">
      <w:pPr>
        <w:pStyle w:val="Akapitzlist1"/>
        <w:numPr>
          <w:ilvl w:val="0"/>
          <w:numId w:val="27"/>
        </w:numPr>
        <w:tabs>
          <w:tab w:val="left" w:pos="993"/>
        </w:tabs>
        <w:spacing w:line="280" w:lineRule="exact"/>
        <w:ind w:right="23"/>
        <w:rPr>
          <w:rFonts w:ascii="Times New Roman" w:hAnsi="Times New Roman" w:cs="Times New Roman"/>
          <w:sz w:val="24"/>
          <w:szCs w:val="24"/>
          <w:lang w:val="pl-PL"/>
        </w:rPr>
      </w:pPr>
      <w:r w:rsidRPr="008E0463">
        <w:rPr>
          <w:rFonts w:ascii="Times New Roman" w:hAnsi="Times New Roman" w:cs="Times New Roman"/>
          <w:sz w:val="24"/>
          <w:szCs w:val="24"/>
          <w:lang w:val="pl-PL"/>
        </w:rPr>
        <w:t>posiada doświadczenie w kierowaniu budową przy wykonywaniu robót b</w:t>
      </w:r>
      <w:r w:rsidRPr="008E0463">
        <w:rPr>
          <w:rFonts w:ascii="Times New Roman" w:hAnsi="Times New Roman" w:cs="Times New Roman"/>
          <w:sz w:val="24"/>
          <w:szCs w:val="24"/>
          <w:lang w:val="pl-PL"/>
        </w:rPr>
        <w:t>u</w:t>
      </w:r>
      <w:r w:rsidRPr="008E0463">
        <w:rPr>
          <w:rFonts w:ascii="Times New Roman" w:hAnsi="Times New Roman" w:cs="Times New Roman"/>
          <w:sz w:val="24"/>
          <w:szCs w:val="24"/>
          <w:lang w:val="pl-PL"/>
        </w:rPr>
        <w:t>dowlanych lub remontowych na obiektach zabytkowych o wartości nie mnie</w:t>
      </w:r>
      <w:r w:rsidRPr="008E0463">
        <w:rPr>
          <w:rFonts w:ascii="Times New Roman" w:hAnsi="Times New Roman" w:cs="Times New Roman"/>
          <w:sz w:val="24"/>
          <w:szCs w:val="24"/>
          <w:lang w:val="pl-PL"/>
        </w:rPr>
        <w:t>j</w:t>
      </w:r>
      <w:r w:rsidRPr="008E0463">
        <w:rPr>
          <w:rFonts w:ascii="Times New Roman" w:hAnsi="Times New Roman" w:cs="Times New Roman"/>
          <w:sz w:val="24"/>
          <w:szCs w:val="24"/>
          <w:lang w:val="pl-PL"/>
        </w:rPr>
        <w:t xml:space="preserve">szej niż </w:t>
      </w:r>
      <w:r>
        <w:rPr>
          <w:rFonts w:ascii="Times New Roman" w:hAnsi="Times New Roman" w:cs="Times New Roman"/>
          <w:sz w:val="24"/>
          <w:szCs w:val="24"/>
          <w:lang w:val="pl-PL"/>
        </w:rPr>
        <w:t>35</w:t>
      </w:r>
      <w:r w:rsidRPr="008E0463">
        <w:rPr>
          <w:rFonts w:ascii="Times New Roman" w:hAnsi="Times New Roman" w:cs="Times New Roman"/>
          <w:sz w:val="24"/>
          <w:szCs w:val="24"/>
          <w:lang w:val="pl-PL"/>
        </w:rPr>
        <w:t>0 000,00 zł</w:t>
      </w:r>
    </w:p>
    <w:p w:rsidR="003739CA" w:rsidRDefault="003739CA" w:rsidP="00176D7D">
      <w:pPr>
        <w:widowControl w:val="0"/>
        <w:numPr>
          <w:ilvl w:val="0"/>
          <w:numId w:val="7"/>
        </w:numPr>
        <w:tabs>
          <w:tab w:val="clear" w:pos="2340"/>
          <w:tab w:val="num" w:pos="284"/>
        </w:tabs>
        <w:spacing w:before="120" w:after="120"/>
        <w:ind w:left="284" w:hanging="284"/>
        <w:jc w:val="both"/>
        <w:rPr>
          <w:bCs/>
          <w:color w:val="000000"/>
          <w:sz w:val="24"/>
          <w:szCs w:val="24"/>
        </w:rPr>
      </w:pPr>
      <w:r>
        <w:rPr>
          <w:bCs/>
          <w:color w:val="000000"/>
          <w:sz w:val="24"/>
          <w:szCs w:val="24"/>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rsidR="003739CA" w:rsidRPr="00CB73A1" w:rsidRDefault="003739CA" w:rsidP="00176D7D">
      <w:pPr>
        <w:widowControl w:val="0"/>
        <w:numPr>
          <w:ilvl w:val="0"/>
          <w:numId w:val="7"/>
        </w:numPr>
        <w:tabs>
          <w:tab w:val="num" w:pos="284"/>
        </w:tabs>
        <w:ind w:left="284" w:hanging="284"/>
        <w:jc w:val="both"/>
        <w:rPr>
          <w:bCs/>
          <w:vanish/>
          <w:color w:val="000000"/>
          <w:sz w:val="24"/>
          <w:szCs w:val="24"/>
          <w:specVanish/>
        </w:rPr>
      </w:pPr>
      <w:r>
        <w:rPr>
          <w:bCs/>
          <w:color w:val="000000"/>
          <w:sz w:val="24"/>
          <w:szCs w:val="24"/>
        </w:rPr>
        <w:t xml:space="preserve">Wykonawca może w celu potwierdzenia spełnienia warunków udziału w postępowaniu,    o których mowa </w:t>
      </w:r>
    </w:p>
    <w:p w:rsidR="003739CA" w:rsidRDefault="003739CA" w:rsidP="0001282B">
      <w:pPr>
        <w:widowControl w:val="0"/>
        <w:ind w:left="284"/>
        <w:jc w:val="both"/>
        <w:rPr>
          <w:bCs/>
          <w:color w:val="000000"/>
          <w:sz w:val="24"/>
          <w:szCs w:val="24"/>
        </w:rPr>
      </w:pPr>
      <w:r>
        <w:rPr>
          <w:bCs/>
          <w:color w:val="000000"/>
          <w:sz w:val="24"/>
          <w:szCs w:val="24"/>
        </w:rPr>
        <w:t>w rozdziale V. 1.2) w stosownych sytuacjach oraz w odniesieniu do ko</w:t>
      </w:r>
      <w:r>
        <w:rPr>
          <w:bCs/>
          <w:color w:val="000000"/>
          <w:sz w:val="24"/>
          <w:szCs w:val="24"/>
        </w:rPr>
        <w:t>n</w:t>
      </w:r>
      <w:r>
        <w:rPr>
          <w:bCs/>
          <w:color w:val="000000"/>
          <w:sz w:val="24"/>
          <w:szCs w:val="24"/>
        </w:rPr>
        <w:t>kretnego zamówienia, polegać na zdolnościach technicznych lub zawodowych lub sytuacji finansowej lub ekonomicznej innych podmiotów, niezależnie od charakteru prawnego ł</w:t>
      </w:r>
      <w:r>
        <w:rPr>
          <w:bCs/>
          <w:color w:val="000000"/>
          <w:sz w:val="24"/>
          <w:szCs w:val="24"/>
        </w:rPr>
        <w:t>ą</w:t>
      </w:r>
      <w:r>
        <w:rPr>
          <w:bCs/>
          <w:color w:val="000000"/>
          <w:sz w:val="24"/>
          <w:szCs w:val="24"/>
        </w:rPr>
        <w:t>czących go z nim stosunków prawnych.</w:t>
      </w:r>
    </w:p>
    <w:p w:rsidR="003739CA" w:rsidRDefault="003739CA" w:rsidP="0001282B">
      <w:pPr>
        <w:widowControl w:val="0"/>
        <w:numPr>
          <w:ilvl w:val="0"/>
          <w:numId w:val="7"/>
        </w:numPr>
        <w:tabs>
          <w:tab w:val="num" w:pos="284"/>
        </w:tabs>
        <w:spacing w:before="120"/>
        <w:ind w:left="284" w:hanging="284"/>
        <w:jc w:val="both"/>
        <w:rPr>
          <w:bCs/>
          <w:color w:val="000000"/>
          <w:sz w:val="24"/>
          <w:szCs w:val="24"/>
        </w:rPr>
      </w:pPr>
      <w:r>
        <w:rPr>
          <w:bCs/>
          <w:color w:val="000000"/>
          <w:sz w:val="24"/>
          <w:szCs w:val="24"/>
        </w:rPr>
        <w:t>Zamawiający jednocześnie informuje, że „stosowna sytuacja”, o której mowa w rozdz. V.3 wystąpi wyłącznie w przypadku kiedy:</w:t>
      </w:r>
    </w:p>
    <w:p w:rsidR="003739CA" w:rsidRPr="00B1494E" w:rsidRDefault="003739CA" w:rsidP="0001282B">
      <w:pPr>
        <w:widowControl w:val="0"/>
        <w:spacing w:before="60"/>
        <w:ind w:left="568" w:hanging="284"/>
        <w:jc w:val="both"/>
        <w:rPr>
          <w:bCs/>
          <w:color w:val="000000"/>
          <w:sz w:val="24"/>
          <w:szCs w:val="24"/>
        </w:rPr>
      </w:pPr>
      <w:r>
        <w:rPr>
          <w:bCs/>
          <w:color w:val="000000"/>
          <w:sz w:val="24"/>
          <w:szCs w:val="24"/>
        </w:rPr>
        <w:t>1) Wykonawca, który polega na zdolnościach lub sytuacji innych podmiotów</w:t>
      </w:r>
      <w:r w:rsidRPr="006B4BD9">
        <w:t xml:space="preserve">, </w:t>
      </w:r>
      <w:r w:rsidRPr="00B1494E">
        <w:rPr>
          <w:sz w:val="24"/>
          <w:szCs w:val="24"/>
        </w:rPr>
        <w:t>musi ud</w:t>
      </w:r>
      <w:r w:rsidRPr="00B1494E">
        <w:rPr>
          <w:sz w:val="24"/>
          <w:szCs w:val="24"/>
        </w:rPr>
        <w:t>o</w:t>
      </w:r>
      <w:r w:rsidRPr="00B1494E">
        <w:rPr>
          <w:sz w:val="24"/>
          <w:szCs w:val="24"/>
        </w:rPr>
        <w:t>wodnić Zamawiającemu, że realizując zamówienie, będzie dysponował niezbędnymi zasobami tych podmiotów, w szczególności przedstawiając zobowiązanie tych podmi</w:t>
      </w:r>
      <w:r w:rsidRPr="00B1494E">
        <w:rPr>
          <w:sz w:val="24"/>
          <w:szCs w:val="24"/>
        </w:rPr>
        <w:t>o</w:t>
      </w:r>
      <w:r w:rsidRPr="00B1494E">
        <w:rPr>
          <w:sz w:val="24"/>
          <w:szCs w:val="24"/>
        </w:rPr>
        <w:t>tów do oddania mu do dyspozycji niezbędnych zasobów na potrzeby realizacji zam</w:t>
      </w:r>
      <w:r w:rsidRPr="00B1494E">
        <w:rPr>
          <w:sz w:val="24"/>
          <w:szCs w:val="24"/>
        </w:rPr>
        <w:t>ó</w:t>
      </w:r>
      <w:r w:rsidRPr="00B1494E">
        <w:rPr>
          <w:sz w:val="24"/>
          <w:szCs w:val="24"/>
        </w:rPr>
        <w:t>wienia</w:t>
      </w:r>
      <w:r>
        <w:rPr>
          <w:sz w:val="24"/>
          <w:szCs w:val="24"/>
        </w:rPr>
        <w:t>;</w:t>
      </w:r>
    </w:p>
    <w:p w:rsidR="003739CA" w:rsidRDefault="003739CA" w:rsidP="00176D7D">
      <w:pPr>
        <w:pStyle w:val="Bezodstpw1"/>
        <w:numPr>
          <w:ilvl w:val="1"/>
          <w:numId w:val="7"/>
        </w:numPr>
        <w:tabs>
          <w:tab w:val="clear" w:pos="1440"/>
        </w:tabs>
        <w:ind w:left="568" w:hanging="284"/>
        <w:jc w:val="both"/>
      </w:pPr>
      <w:r w:rsidRPr="00B1494E">
        <w:t>Zamawiający oceni, czy udostępniane Wykonawcy przez inne podmioty zdolności techniczne lub zawodowe pozwalają na wykazanie przez Wykonawcę spełniania w</w:t>
      </w:r>
      <w:r w:rsidRPr="00B1494E">
        <w:t>a</w:t>
      </w:r>
      <w:r w:rsidRPr="00B1494E">
        <w:t xml:space="preserve">runków udziału w postępowaniu oraz </w:t>
      </w:r>
      <w:r>
        <w:t>z</w:t>
      </w:r>
      <w:r w:rsidRPr="00B1494E">
        <w:t>bada, czy nie zachodzą wobec tego podmiotu podstawy wykluczenia, o których mowa w art. 24 ust. 1 pkt 13–22 i ust. 5 ustawy</w:t>
      </w:r>
      <w:r>
        <w:t xml:space="preserve"> Pzp</w:t>
      </w:r>
      <w:r w:rsidRPr="00B1494E">
        <w:t xml:space="preserve">. </w:t>
      </w:r>
    </w:p>
    <w:p w:rsidR="003739CA" w:rsidRDefault="003739CA" w:rsidP="001E0B26">
      <w:pPr>
        <w:pStyle w:val="Bezodstpw1"/>
        <w:ind w:left="284"/>
        <w:jc w:val="both"/>
      </w:pPr>
    </w:p>
    <w:p w:rsidR="003739CA" w:rsidRDefault="003739CA" w:rsidP="00B26B79">
      <w:pPr>
        <w:pStyle w:val="Bezodstpw1"/>
        <w:numPr>
          <w:ilvl w:val="2"/>
          <w:numId w:val="7"/>
        </w:numPr>
        <w:tabs>
          <w:tab w:val="clear" w:pos="2340"/>
          <w:tab w:val="num" w:pos="426"/>
        </w:tabs>
        <w:ind w:left="425" w:hanging="425"/>
        <w:jc w:val="both"/>
      </w:pPr>
      <w:r w:rsidRPr="001E0B26">
        <w:t xml:space="preserve">W odniesieniu do warunków dotyczących wykształcenia, kwalifikacji zawodowych lub doświadczenia, </w:t>
      </w:r>
      <w:r>
        <w:t>W</w:t>
      </w:r>
      <w:r w:rsidRPr="001E0B26">
        <w:t xml:space="preserve">ykonawcy mogą polegać na zdolnościach innych podmiotów, jeśli podmioty te będą uczestniczyć w realizacji robót budowlanych, do realizacji których te zdolności są wymagane. </w:t>
      </w:r>
    </w:p>
    <w:p w:rsidR="003739CA" w:rsidRDefault="003739CA" w:rsidP="001E0B26">
      <w:pPr>
        <w:pStyle w:val="Bezodstpw1"/>
        <w:jc w:val="both"/>
      </w:pPr>
    </w:p>
    <w:p w:rsidR="003739CA" w:rsidRDefault="003739CA" w:rsidP="00176D7D">
      <w:pPr>
        <w:pStyle w:val="Bezodstpw1"/>
        <w:numPr>
          <w:ilvl w:val="2"/>
          <w:numId w:val="7"/>
        </w:numPr>
        <w:tabs>
          <w:tab w:val="clear" w:pos="2340"/>
          <w:tab w:val="num" w:pos="426"/>
        </w:tabs>
        <w:ind w:left="426" w:hanging="426"/>
        <w:jc w:val="both"/>
      </w:pPr>
      <w:r w:rsidRPr="001E0B26">
        <w:t>Wykonawca, który polega na sytuacji finansowej lub ekonomicznej innych podmiotów, odpowiada solidarnie z podmiotem, który zobowiązał się do udostępnienia zasobów, za szkodę poniesioną przez Zamawiającego powstałą wskutek nieudostępnienia tych zas</w:t>
      </w:r>
      <w:r w:rsidRPr="001E0B26">
        <w:t>o</w:t>
      </w:r>
      <w:r w:rsidRPr="001E0B26">
        <w:t xml:space="preserve">bów, chyba że za nieudostępnienie zasobów nie ponosi winy. </w:t>
      </w:r>
    </w:p>
    <w:p w:rsidR="003739CA" w:rsidRDefault="003739CA" w:rsidP="001E0B26">
      <w:pPr>
        <w:pStyle w:val="Bezodstpw1"/>
        <w:jc w:val="both"/>
      </w:pPr>
    </w:p>
    <w:p w:rsidR="003739CA" w:rsidRDefault="003739CA" w:rsidP="00176D7D">
      <w:pPr>
        <w:pStyle w:val="Bezodstpw1"/>
        <w:numPr>
          <w:ilvl w:val="2"/>
          <w:numId w:val="7"/>
        </w:numPr>
        <w:tabs>
          <w:tab w:val="clear" w:pos="2340"/>
          <w:tab w:val="num" w:pos="426"/>
        </w:tabs>
        <w:ind w:left="426" w:hanging="426"/>
        <w:jc w:val="both"/>
      </w:pPr>
      <w:r w:rsidRPr="001E0B26">
        <w:t xml:space="preserve">Jeżeli zdolności techniczne lub zawodowe lub sytuacja ekonomiczna lub finansowa, podmiotu, o którym mowa w </w:t>
      </w:r>
      <w:r>
        <w:t>rozdz. V.3</w:t>
      </w:r>
      <w:r w:rsidRPr="001E0B26">
        <w:t>, nie potwierdzają spełnienia przez Wykonawcę warunków udziału w postępowaniu lub zachodzą wobec tych podmiotów podstawy w</w:t>
      </w:r>
      <w:r w:rsidRPr="001E0B26">
        <w:t>y</w:t>
      </w:r>
      <w:r w:rsidRPr="001E0B26">
        <w:t>kluczenia, zamawiający żąda, aby Wykonawca w terminie określonym przez zamawiaj</w:t>
      </w:r>
      <w:r w:rsidRPr="001E0B26">
        <w:t>ą</w:t>
      </w:r>
      <w:r w:rsidRPr="001E0B26">
        <w:t xml:space="preserve">cego: </w:t>
      </w:r>
    </w:p>
    <w:p w:rsidR="003739CA" w:rsidRDefault="003739CA" w:rsidP="001E0B26">
      <w:pPr>
        <w:pStyle w:val="Bezodstpw1"/>
        <w:jc w:val="both"/>
      </w:pPr>
      <w:r>
        <w:t xml:space="preserve">       </w:t>
      </w:r>
      <w:r w:rsidRPr="001E0B26">
        <w:t>1) zastąpił ten podmiot innym podmiotem lub podmiotami lub</w:t>
      </w:r>
    </w:p>
    <w:p w:rsidR="003739CA" w:rsidRPr="001E0B26" w:rsidRDefault="003739CA" w:rsidP="001E0B26">
      <w:pPr>
        <w:pStyle w:val="Bezodstpw1"/>
        <w:ind w:left="709" w:hanging="709"/>
        <w:jc w:val="both"/>
      </w:pPr>
      <w:r>
        <w:t xml:space="preserve">       </w:t>
      </w:r>
      <w:r w:rsidRPr="001E0B26">
        <w:t>2) zobowiązał się do osobistego wykonania odpowiedniej części zamówienia, jeżeli w</w:t>
      </w:r>
      <w:r w:rsidRPr="001E0B26">
        <w:t>y</w:t>
      </w:r>
      <w:r w:rsidRPr="001E0B26">
        <w:t xml:space="preserve">każe zdolności techniczne lub zawodowe lub sytuację finansową lub ekonomiczną, </w:t>
      </w:r>
      <w:r>
        <w:br/>
      </w:r>
      <w:r w:rsidRPr="001E0B26">
        <w:t xml:space="preserve">o których mowa w </w:t>
      </w:r>
      <w:r>
        <w:t>rozdz. V.3.</w:t>
      </w:r>
    </w:p>
    <w:p w:rsidR="003739CA" w:rsidRPr="00E876FF" w:rsidRDefault="003739CA" w:rsidP="00CF1B6E">
      <w:pPr>
        <w:widowControl w:val="0"/>
        <w:numPr>
          <w:ilvl w:val="0"/>
          <w:numId w:val="28"/>
        </w:numPr>
        <w:tabs>
          <w:tab w:val="num" w:pos="426"/>
        </w:tabs>
        <w:spacing w:before="120"/>
        <w:ind w:hanging="2487"/>
        <w:jc w:val="both"/>
        <w:rPr>
          <w:sz w:val="24"/>
          <w:szCs w:val="24"/>
        </w:rPr>
      </w:pPr>
      <w:r w:rsidRPr="00AC173E">
        <w:rPr>
          <w:sz w:val="24"/>
          <w:szCs w:val="24"/>
        </w:rPr>
        <w:t>Wykonawcy mogą wspólnie ubiegać się o udzielenie zamówienia.</w:t>
      </w:r>
    </w:p>
    <w:p w:rsidR="003739CA" w:rsidRDefault="003739CA" w:rsidP="00CF1B6E">
      <w:pPr>
        <w:pStyle w:val="Bezodstpw1"/>
        <w:numPr>
          <w:ilvl w:val="0"/>
          <w:numId w:val="28"/>
        </w:numPr>
        <w:tabs>
          <w:tab w:val="num" w:pos="426"/>
        </w:tabs>
        <w:spacing w:before="120"/>
        <w:ind w:left="426" w:hanging="426"/>
        <w:jc w:val="both"/>
      </w:pPr>
      <w:r>
        <w:t xml:space="preserve">Wykonawcy występujący wspólnie ustanawiają pełnomocnika do reprezentowania ich </w:t>
      </w:r>
      <w:r>
        <w:br/>
        <w:t>w postępowaniu o udzielenie zamówienia i zawarcia umowy w sprawie zamówienia p</w:t>
      </w:r>
      <w:r>
        <w:t>u</w:t>
      </w:r>
      <w:r>
        <w:t>blicznego. Dokument pełnomocnictwa powinien być podpisany przez wszystkich Wyk</w:t>
      </w:r>
      <w:r>
        <w:t>o</w:t>
      </w:r>
      <w:r>
        <w:t>nawców i dołączony do oferty.</w:t>
      </w:r>
    </w:p>
    <w:p w:rsidR="003739CA" w:rsidRDefault="003739CA" w:rsidP="00CF1B6E">
      <w:pPr>
        <w:pStyle w:val="Bezodstpw1"/>
        <w:numPr>
          <w:ilvl w:val="0"/>
          <w:numId w:val="28"/>
        </w:numPr>
        <w:tabs>
          <w:tab w:val="num" w:pos="426"/>
        </w:tabs>
        <w:spacing w:before="120"/>
        <w:ind w:left="426" w:hanging="426"/>
        <w:jc w:val="both"/>
      </w:pPr>
      <w:r>
        <w:t>W zakresie warunków określonych w rozdziale V.1.2) wykonawcy wspólnie (co najmniej jeden z nich) mają udowodnić, że spełniają te warunki.</w:t>
      </w:r>
    </w:p>
    <w:p w:rsidR="003739CA" w:rsidRDefault="003739CA" w:rsidP="00CF1B6E">
      <w:pPr>
        <w:pStyle w:val="Bezodstpw1"/>
        <w:numPr>
          <w:ilvl w:val="0"/>
          <w:numId w:val="28"/>
        </w:numPr>
        <w:tabs>
          <w:tab w:val="clear" w:pos="2487"/>
          <w:tab w:val="num" w:pos="426"/>
        </w:tabs>
        <w:spacing w:before="120"/>
        <w:ind w:hanging="2487"/>
        <w:jc w:val="both"/>
      </w:pPr>
      <w:r>
        <w:t>Zamawiający wykluczy z postępowania Wykonawców:</w:t>
      </w:r>
    </w:p>
    <w:p w:rsidR="003739CA" w:rsidRDefault="003739CA" w:rsidP="00176D7D">
      <w:pPr>
        <w:pStyle w:val="Bezodstpw1"/>
        <w:numPr>
          <w:ilvl w:val="0"/>
          <w:numId w:val="9"/>
        </w:numPr>
        <w:spacing w:before="40"/>
        <w:ind w:left="568" w:hanging="284"/>
        <w:jc w:val="both"/>
      </w:pPr>
      <w:r>
        <w:t xml:space="preserve">Którzy nie wykazali spełniania warunków udziału w postępowaniu, o których mowa </w:t>
      </w:r>
      <w:r>
        <w:br/>
        <w:t>w rozdz. V.1.2);</w:t>
      </w:r>
    </w:p>
    <w:p w:rsidR="003739CA" w:rsidRDefault="003739CA" w:rsidP="00176D7D">
      <w:pPr>
        <w:pStyle w:val="Bezodstpw1"/>
        <w:numPr>
          <w:ilvl w:val="0"/>
          <w:numId w:val="9"/>
        </w:numPr>
        <w:spacing w:before="40"/>
        <w:ind w:left="568" w:hanging="284"/>
        <w:jc w:val="both"/>
      </w:pPr>
      <w:r>
        <w:t>Którzy nie wykażą, że nie zachodzą wobec nich przesłanki określone w art. 24 ust. 1 pkt 13-23 ustawy Pzp;</w:t>
      </w:r>
    </w:p>
    <w:p w:rsidR="003739CA" w:rsidRPr="00B26B79" w:rsidRDefault="003739CA" w:rsidP="00176D7D">
      <w:pPr>
        <w:pStyle w:val="Bezodstpw1"/>
        <w:numPr>
          <w:ilvl w:val="0"/>
          <w:numId w:val="9"/>
        </w:numPr>
        <w:spacing w:before="40"/>
        <w:ind w:left="568" w:hanging="284"/>
        <w:jc w:val="both"/>
      </w:pPr>
      <w:r w:rsidRPr="00B26B79">
        <w:t xml:space="preserve">Wobec których zachodzą przesłanki określone w art. 24 ust, </w:t>
      </w:r>
      <w:r>
        <w:t>5</w:t>
      </w:r>
      <w:r w:rsidRPr="00B26B79">
        <w:t xml:space="preserve"> ustawy Pzp.</w:t>
      </w:r>
    </w:p>
    <w:p w:rsidR="003739CA" w:rsidRDefault="003739CA" w:rsidP="00CF1B6E">
      <w:pPr>
        <w:pStyle w:val="Bezodstpw1"/>
        <w:numPr>
          <w:ilvl w:val="0"/>
          <w:numId w:val="28"/>
        </w:numPr>
        <w:tabs>
          <w:tab w:val="clear" w:pos="2487"/>
          <w:tab w:val="num" w:pos="426"/>
        </w:tabs>
        <w:spacing w:before="120"/>
        <w:ind w:left="426" w:hanging="426"/>
        <w:jc w:val="both"/>
      </w:pPr>
      <w:r w:rsidRPr="00AC173E">
        <w:t>Ocen</w:t>
      </w:r>
      <w:r>
        <w:t>y</w:t>
      </w:r>
      <w:r w:rsidRPr="00AC173E">
        <w:t xml:space="preserve"> spełniania warunków udziału w postępowaniu Zamawiają</w:t>
      </w:r>
      <w:r>
        <w:t>cy dokona w op</w:t>
      </w:r>
      <w:r w:rsidRPr="00AC173E">
        <w:t xml:space="preserve">arciu </w:t>
      </w:r>
      <w:r>
        <w:br/>
      </w:r>
      <w:r w:rsidRPr="00AC173E">
        <w:t xml:space="preserve">o </w:t>
      </w:r>
      <w:r>
        <w:t>k</w:t>
      </w:r>
      <w:r w:rsidRPr="00AC173E">
        <w:t>ryterium spełnia/nie spełnia na podstawie dokumentów i oświadczeń załączonych przez Wykonawc</w:t>
      </w:r>
      <w:r>
        <w:t xml:space="preserve">ę. </w:t>
      </w:r>
    </w:p>
    <w:p w:rsidR="003739CA" w:rsidRPr="00314864" w:rsidRDefault="003739CA" w:rsidP="00480FF4">
      <w:pPr>
        <w:pStyle w:val="Bezodstpw1"/>
        <w:spacing w:before="120"/>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C4C98">
        <w:trPr>
          <w:trHeight w:val="680"/>
        </w:trPr>
        <w:tc>
          <w:tcPr>
            <w:tcW w:w="9284" w:type="dxa"/>
            <w:shd w:val="clear" w:color="auto" w:fill="99CCFF"/>
            <w:vAlign w:val="center"/>
          </w:tcPr>
          <w:p w:rsidR="003739CA" w:rsidRPr="002473B5" w:rsidRDefault="003739CA" w:rsidP="00E150CD">
            <w:pPr>
              <w:ind w:left="142" w:hanging="142"/>
              <w:jc w:val="both"/>
              <w:rPr>
                <w:b/>
                <w:bCs/>
                <w:sz w:val="24"/>
                <w:szCs w:val="24"/>
              </w:rPr>
            </w:pPr>
            <w:r w:rsidRPr="002473B5">
              <w:rPr>
                <w:b/>
                <w:bCs/>
                <w:sz w:val="24"/>
                <w:szCs w:val="24"/>
              </w:rPr>
              <w:t>VI</w:t>
            </w:r>
            <w:r>
              <w:rPr>
                <w:b/>
                <w:bCs/>
                <w:sz w:val="24"/>
                <w:szCs w:val="24"/>
              </w:rPr>
              <w:t xml:space="preserve">. </w:t>
            </w:r>
            <w:r w:rsidRPr="002473B5">
              <w:rPr>
                <w:b/>
                <w:bCs/>
                <w:sz w:val="24"/>
                <w:szCs w:val="24"/>
              </w:rPr>
              <w:t xml:space="preserve">Wykaz oświadczeń i dokumentów, potwierdzających spełnianie warunków udziału </w:t>
            </w:r>
            <w:r w:rsidRPr="002473B5">
              <w:rPr>
                <w:b/>
                <w:bCs/>
                <w:sz w:val="24"/>
                <w:szCs w:val="24"/>
              </w:rPr>
              <w:br/>
            </w:r>
            <w:r>
              <w:rPr>
                <w:b/>
                <w:bCs/>
                <w:sz w:val="24"/>
                <w:szCs w:val="24"/>
              </w:rPr>
              <w:t xml:space="preserve">     </w:t>
            </w:r>
            <w:r w:rsidRPr="002473B5">
              <w:rPr>
                <w:b/>
                <w:bCs/>
                <w:sz w:val="24"/>
                <w:szCs w:val="24"/>
              </w:rPr>
              <w:t>w post</w:t>
            </w:r>
            <w:r>
              <w:rPr>
                <w:b/>
                <w:bCs/>
                <w:sz w:val="24"/>
                <w:szCs w:val="24"/>
              </w:rPr>
              <w:t>ę</w:t>
            </w:r>
            <w:r w:rsidRPr="002473B5">
              <w:rPr>
                <w:b/>
                <w:bCs/>
                <w:sz w:val="24"/>
                <w:szCs w:val="24"/>
              </w:rPr>
              <w:t>powaniu oraz brak podstaw wykluczenia</w:t>
            </w:r>
          </w:p>
        </w:tc>
      </w:tr>
    </w:tbl>
    <w:p w:rsidR="003739CA" w:rsidRDefault="003739CA" w:rsidP="00B1494E">
      <w:pPr>
        <w:autoSpaceDE w:val="0"/>
        <w:autoSpaceDN w:val="0"/>
        <w:adjustRightInd w:val="0"/>
        <w:ind w:left="709" w:hanging="709"/>
        <w:jc w:val="both"/>
        <w:rPr>
          <w:rFonts w:ascii="Garamond" w:hAnsi="Garamond"/>
          <w:sz w:val="24"/>
          <w:szCs w:val="24"/>
        </w:rPr>
      </w:pPr>
    </w:p>
    <w:p w:rsidR="003739CA" w:rsidRPr="003C5034" w:rsidRDefault="003739CA" w:rsidP="0001282B">
      <w:pPr>
        <w:numPr>
          <w:ilvl w:val="0"/>
          <w:numId w:val="10"/>
        </w:numPr>
        <w:autoSpaceDE w:val="0"/>
        <w:autoSpaceDN w:val="0"/>
        <w:adjustRightInd w:val="0"/>
        <w:ind w:left="425" w:hanging="425"/>
        <w:jc w:val="both"/>
        <w:rPr>
          <w:sz w:val="24"/>
          <w:szCs w:val="24"/>
        </w:rPr>
      </w:pPr>
      <w:r w:rsidRPr="003C5034">
        <w:rPr>
          <w:sz w:val="24"/>
          <w:szCs w:val="24"/>
        </w:rPr>
        <w:t>Każdy z Wykonawców wraz z ofertą  (Załącznik nr 4 do niniejszej SIWZ) zobowiązany jest do złożenia aktualnego na dzień składania ofert oświadczenia w zakresie wskazanym w Załączniku nr 5 do SIWZ oraz Wykazu zrealizowanych robót budowlanych (Załącznik nr 6 do SIWZ) i Wykazu osób, którymi dysponuje Wykonawca (Załącznik nr 7 do SIWZ). Informacje zawarte w oświadczeniu i wykazach będą stanowić wstępne potwie</w:t>
      </w:r>
      <w:r w:rsidRPr="003C5034">
        <w:rPr>
          <w:sz w:val="24"/>
          <w:szCs w:val="24"/>
        </w:rPr>
        <w:t>r</w:t>
      </w:r>
      <w:r w:rsidRPr="003C5034">
        <w:rPr>
          <w:sz w:val="24"/>
          <w:szCs w:val="24"/>
        </w:rPr>
        <w:t>dzenie, że Wykonawca spełnia warunki udziału w postępowaniu oraz nie podlega wykl</w:t>
      </w:r>
      <w:r w:rsidRPr="003C5034">
        <w:rPr>
          <w:sz w:val="24"/>
          <w:szCs w:val="24"/>
        </w:rPr>
        <w:t>u</w:t>
      </w:r>
      <w:r w:rsidRPr="003C5034">
        <w:rPr>
          <w:sz w:val="24"/>
          <w:szCs w:val="24"/>
        </w:rPr>
        <w:t>czeniu.</w:t>
      </w:r>
    </w:p>
    <w:p w:rsidR="003739CA" w:rsidRDefault="003739CA" w:rsidP="0001282B">
      <w:pPr>
        <w:numPr>
          <w:ilvl w:val="0"/>
          <w:numId w:val="10"/>
        </w:numPr>
        <w:autoSpaceDE w:val="0"/>
        <w:autoSpaceDN w:val="0"/>
        <w:adjustRightInd w:val="0"/>
        <w:spacing w:before="120"/>
        <w:ind w:left="425" w:hanging="425"/>
        <w:jc w:val="both"/>
        <w:rPr>
          <w:sz w:val="24"/>
          <w:szCs w:val="24"/>
        </w:rPr>
      </w:pPr>
      <w:r>
        <w:rPr>
          <w:sz w:val="24"/>
          <w:szCs w:val="24"/>
        </w:rPr>
        <w:t>W przypadku oferty składanej przez Wykonawców ubiegających się wspólnie o udziel</w:t>
      </w:r>
      <w:r>
        <w:rPr>
          <w:sz w:val="24"/>
          <w:szCs w:val="24"/>
        </w:rPr>
        <w:t>e</w:t>
      </w:r>
      <w:r>
        <w:rPr>
          <w:sz w:val="24"/>
          <w:szCs w:val="24"/>
        </w:rPr>
        <w:t>nie zamówienia publicznego oświadczenie, o którym mowa w rozdz. VI.1 niniejszego SIWZ składa każdy z Wykonawców wspólnie ubiegających się o zamówienie. Oświa</w:t>
      </w:r>
      <w:r>
        <w:rPr>
          <w:sz w:val="24"/>
          <w:szCs w:val="24"/>
        </w:rPr>
        <w:t>d</w:t>
      </w:r>
      <w:r>
        <w:rPr>
          <w:sz w:val="24"/>
          <w:szCs w:val="24"/>
        </w:rPr>
        <w:t>czenie ma potwierdzić spełnienie warunków udziału w postępowaniu oraz brak podstaw wykluczenia w zakresie, w którym każdy z Wykonawców wykazuje spełnienie waru</w:t>
      </w:r>
      <w:r>
        <w:rPr>
          <w:sz w:val="24"/>
          <w:szCs w:val="24"/>
        </w:rPr>
        <w:t>n</w:t>
      </w:r>
      <w:r>
        <w:rPr>
          <w:sz w:val="24"/>
          <w:szCs w:val="24"/>
        </w:rPr>
        <w:t>ków udziału w postępowaniu oraz brak podstaw wykluczenia.</w:t>
      </w:r>
    </w:p>
    <w:p w:rsidR="003739CA" w:rsidRDefault="003739CA" w:rsidP="0001282B">
      <w:pPr>
        <w:numPr>
          <w:ilvl w:val="0"/>
          <w:numId w:val="10"/>
        </w:numPr>
        <w:autoSpaceDE w:val="0"/>
        <w:autoSpaceDN w:val="0"/>
        <w:adjustRightInd w:val="0"/>
        <w:spacing w:before="120"/>
        <w:ind w:left="425" w:hanging="425"/>
        <w:jc w:val="both"/>
        <w:rPr>
          <w:sz w:val="24"/>
          <w:szCs w:val="24"/>
        </w:rPr>
      </w:pPr>
      <w:r>
        <w:rPr>
          <w:sz w:val="24"/>
          <w:szCs w:val="24"/>
        </w:rPr>
        <w:t>Zamawiający żąda aby Wykonawca, który zamierza powierzyć wykonanie części zam</w:t>
      </w:r>
      <w:r>
        <w:rPr>
          <w:sz w:val="24"/>
          <w:szCs w:val="24"/>
        </w:rPr>
        <w:t>ó</w:t>
      </w:r>
      <w:r>
        <w:rPr>
          <w:sz w:val="24"/>
          <w:szCs w:val="24"/>
        </w:rPr>
        <w:t>wienia podwykonawcom, w celu wykazania braku istnienia wobec nich podstaw wykl</w:t>
      </w:r>
      <w:r>
        <w:rPr>
          <w:sz w:val="24"/>
          <w:szCs w:val="24"/>
        </w:rPr>
        <w:t>u</w:t>
      </w:r>
      <w:r>
        <w:rPr>
          <w:sz w:val="24"/>
          <w:szCs w:val="24"/>
        </w:rPr>
        <w:t>czenia z udziału w postępowaniu, złożył oświadczenie, o którym mowa w rozdz. VI.1 SIWZ.</w:t>
      </w:r>
    </w:p>
    <w:p w:rsidR="003739CA" w:rsidRDefault="003739CA" w:rsidP="00176D7D">
      <w:pPr>
        <w:numPr>
          <w:ilvl w:val="0"/>
          <w:numId w:val="10"/>
        </w:numPr>
        <w:autoSpaceDE w:val="0"/>
        <w:autoSpaceDN w:val="0"/>
        <w:adjustRightInd w:val="0"/>
        <w:spacing w:before="120"/>
        <w:ind w:left="425" w:hanging="425"/>
        <w:jc w:val="both"/>
        <w:rPr>
          <w:sz w:val="24"/>
          <w:szCs w:val="24"/>
        </w:rPr>
      </w:pPr>
      <w:r>
        <w:rPr>
          <w:sz w:val="24"/>
          <w:szCs w:val="24"/>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rozdz. VI.1.</w:t>
      </w:r>
    </w:p>
    <w:p w:rsidR="003739CA" w:rsidRDefault="003739CA" w:rsidP="00FD07EF">
      <w:pPr>
        <w:numPr>
          <w:ilvl w:val="0"/>
          <w:numId w:val="10"/>
        </w:numPr>
        <w:autoSpaceDE w:val="0"/>
        <w:autoSpaceDN w:val="0"/>
        <w:adjustRightInd w:val="0"/>
        <w:spacing w:before="120"/>
        <w:ind w:left="425" w:hanging="425"/>
        <w:jc w:val="both"/>
        <w:rPr>
          <w:sz w:val="24"/>
          <w:szCs w:val="24"/>
        </w:rPr>
      </w:pPr>
      <w:r>
        <w:rPr>
          <w:sz w:val="24"/>
          <w:szCs w:val="24"/>
        </w:rPr>
        <w:t>Dowód uregulowania wadium.</w:t>
      </w:r>
    </w:p>
    <w:p w:rsidR="003739CA" w:rsidRDefault="003739CA" w:rsidP="00176D7D">
      <w:pPr>
        <w:numPr>
          <w:ilvl w:val="0"/>
          <w:numId w:val="10"/>
        </w:numPr>
        <w:autoSpaceDE w:val="0"/>
        <w:autoSpaceDN w:val="0"/>
        <w:adjustRightInd w:val="0"/>
        <w:spacing w:before="120"/>
        <w:ind w:left="425" w:hanging="425"/>
        <w:jc w:val="both"/>
        <w:rPr>
          <w:sz w:val="24"/>
          <w:szCs w:val="24"/>
        </w:rPr>
      </w:pPr>
      <w:r>
        <w:rPr>
          <w:sz w:val="24"/>
          <w:szCs w:val="24"/>
        </w:rPr>
        <w:t>Zamawiający przed udzieleniem zamówienia wezwie Wykonawcę, którego oferta została najwyżej oceniona, do złożenia w wyznaczonym, nie krótszym niż 5 dni, terminie aktua</w:t>
      </w:r>
      <w:r>
        <w:rPr>
          <w:sz w:val="24"/>
          <w:szCs w:val="24"/>
        </w:rPr>
        <w:t>l</w:t>
      </w:r>
      <w:r>
        <w:rPr>
          <w:sz w:val="24"/>
          <w:szCs w:val="24"/>
        </w:rPr>
        <w:t>nych na dzień złożenia następujących oświadczeń lub dokumentów:</w:t>
      </w:r>
    </w:p>
    <w:p w:rsidR="003739CA" w:rsidRPr="003C5034" w:rsidRDefault="003739CA" w:rsidP="00E00C82">
      <w:pPr>
        <w:widowControl w:val="0"/>
        <w:numPr>
          <w:ilvl w:val="1"/>
          <w:numId w:val="10"/>
        </w:numPr>
        <w:tabs>
          <w:tab w:val="clear" w:pos="1440"/>
          <w:tab w:val="num" w:pos="709"/>
        </w:tabs>
        <w:spacing w:before="120"/>
        <w:ind w:left="709" w:hanging="284"/>
        <w:jc w:val="both"/>
        <w:rPr>
          <w:bCs/>
          <w:color w:val="000000"/>
          <w:sz w:val="24"/>
          <w:szCs w:val="24"/>
        </w:rPr>
      </w:pPr>
      <w:r w:rsidRPr="003C5034">
        <w:rPr>
          <w:bCs/>
          <w:color w:val="000000"/>
          <w:sz w:val="24"/>
          <w:szCs w:val="24"/>
        </w:rPr>
        <w:t xml:space="preserve">Zamawiający uzna warunek za spełniony, jeżeli Wykonawca przedstawi dowód, że </w:t>
      </w:r>
      <w:r w:rsidRPr="003C5034">
        <w:rPr>
          <w:bCs/>
          <w:color w:val="000000"/>
          <w:sz w:val="24"/>
          <w:szCs w:val="24"/>
        </w:rPr>
        <w:br/>
        <w:t>w okresie ostatnich 3 lat przed upływem terminu składania ofert, a jeżeli okres dzi</w:t>
      </w:r>
      <w:r w:rsidRPr="003C5034">
        <w:rPr>
          <w:bCs/>
          <w:color w:val="000000"/>
          <w:sz w:val="24"/>
          <w:szCs w:val="24"/>
        </w:rPr>
        <w:t>a</w:t>
      </w:r>
      <w:r w:rsidRPr="003C5034">
        <w:rPr>
          <w:bCs/>
          <w:color w:val="000000"/>
          <w:sz w:val="24"/>
          <w:szCs w:val="24"/>
        </w:rPr>
        <w:t xml:space="preserve">łalności jest krótszy, to w tym okresie, wykonał należycie, </w:t>
      </w:r>
      <w:r w:rsidRPr="003C5034">
        <w:rPr>
          <w:sz w:val="24"/>
          <w:szCs w:val="24"/>
        </w:rPr>
        <w:t>co najmniej 1 zamówienie dotyczące odnowy elewacji na obiektach zabytkowych</w:t>
      </w:r>
      <w:r w:rsidRPr="003C5034">
        <w:rPr>
          <w:bCs/>
          <w:color w:val="000000"/>
          <w:sz w:val="24"/>
          <w:szCs w:val="24"/>
        </w:rPr>
        <w:t>. Dowodami, o których mowa są referencje bądź inne dokumenty wystawione przez podmiot na rzecz którego roboty były wykonane.</w:t>
      </w:r>
    </w:p>
    <w:p w:rsidR="003739CA" w:rsidRPr="003C5034" w:rsidRDefault="003739CA" w:rsidP="00E00C82">
      <w:pPr>
        <w:widowControl w:val="0"/>
        <w:numPr>
          <w:ilvl w:val="1"/>
          <w:numId w:val="10"/>
        </w:numPr>
        <w:tabs>
          <w:tab w:val="clear" w:pos="1440"/>
          <w:tab w:val="num" w:pos="709"/>
        </w:tabs>
        <w:spacing w:before="120"/>
        <w:ind w:left="709" w:hanging="284"/>
        <w:jc w:val="both"/>
        <w:rPr>
          <w:bCs/>
          <w:color w:val="000000"/>
          <w:sz w:val="24"/>
          <w:szCs w:val="24"/>
        </w:rPr>
      </w:pPr>
      <w:r w:rsidRPr="003C5034">
        <w:rPr>
          <w:bCs/>
          <w:color w:val="000000"/>
          <w:sz w:val="24"/>
          <w:szCs w:val="24"/>
        </w:rPr>
        <w:t>Zamawiający uzna warunek za spełniony, jeżeli Wykonawca przedstawi dowody p</w:t>
      </w:r>
      <w:r w:rsidRPr="003C5034">
        <w:rPr>
          <w:bCs/>
          <w:color w:val="000000"/>
          <w:sz w:val="24"/>
          <w:szCs w:val="24"/>
        </w:rPr>
        <w:t>o</w:t>
      </w:r>
      <w:r w:rsidRPr="003C5034">
        <w:rPr>
          <w:bCs/>
          <w:color w:val="000000"/>
          <w:sz w:val="24"/>
          <w:szCs w:val="24"/>
        </w:rPr>
        <w:t>twierdzające, że osoba wymieniona w Wykazie osób, którymi dysponuje wykonawca (Załącznik nr 7 do SIWZ) i skierowana przez Wykonawcę do realizacji zamówienia publicznego jako kierownik robót budowlanych posiada doświadczenie w kierowaniu robotami budowlanymi lub remontowymi na obiektach zabytkowych. Wartość każdej wykonywanej roboty była nie mniejsza niż 350 000 zł, a osoba ta posiada odpowie</w:t>
      </w:r>
      <w:r w:rsidRPr="003C5034">
        <w:rPr>
          <w:bCs/>
          <w:color w:val="000000"/>
          <w:sz w:val="24"/>
          <w:szCs w:val="24"/>
        </w:rPr>
        <w:t>d</w:t>
      </w:r>
      <w:r w:rsidRPr="003C5034">
        <w:rPr>
          <w:bCs/>
          <w:color w:val="000000"/>
          <w:sz w:val="24"/>
          <w:szCs w:val="24"/>
        </w:rPr>
        <w:t>nie kwalifikacje zawodowe i uprawnienia. Wykonawca przedstawi również podstawą do dysponowania tą osobą wraz z informacją, że osoba ta nie jest w okresie wypowi</w:t>
      </w:r>
      <w:r w:rsidRPr="003C5034">
        <w:rPr>
          <w:bCs/>
          <w:color w:val="000000"/>
          <w:sz w:val="24"/>
          <w:szCs w:val="24"/>
        </w:rPr>
        <w:t>e</w:t>
      </w:r>
      <w:r w:rsidRPr="003C5034">
        <w:rPr>
          <w:bCs/>
          <w:color w:val="000000"/>
          <w:sz w:val="24"/>
          <w:szCs w:val="24"/>
        </w:rPr>
        <w:t>dzenia a umowa trwa co najmniej do 30.11.2017 r. Dowodami, o których mowa są k</w:t>
      </w:r>
      <w:r w:rsidRPr="003C5034">
        <w:rPr>
          <w:bCs/>
          <w:color w:val="000000"/>
          <w:sz w:val="24"/>
          <w:szCs w:val="24"/>
        </w:rPr>
        <w:t>o</w:t>
      </w:r>
      <w:r w:rsidRPr="003C5034">
        <w:rPr>
          <w:bCs/>
          <w:color w:val="000000"/>
          <w:sz w:val="24"/>
          <w:szCs w:val="24"/>
        </w:rPr>
        <w:t xml:space="preserve">pie uprawnień, kopie zaświadczeń, informacje  o zatrudnieniu, referencje.  </w:t>
      </w:r>
    </w:p>
    <w:p w:rsidR="003739CA" w:rsidRPr="00343078" w:rsidRDefault="003739CA" w:rsidP="00176D7D">
      <w:pPr>
        <w:widowControl w:val="0"/>
        <w:numPr>
          <w:ilvl w:val="1"/>
          <w:numId w:val="10"/>
        </w:numPr>
        <w:tabs>
          <w:tab w:val="clear" w:pos="1440"/>
          <w:tab w:val="num" w:pos="709"/>
        </w:tabs>
        <w:spacing w:before="120" w:after="120"/>
        <w:ind w:left="709" w:hanging="283"/>
        <w:jc w:val="both"/>
        <w:rPr>
          <w:bCs/>
          <w:color w:val="000000"/>
          <w:sz w:val="24"/>
          <w:szCs w:val="24"/>
        </w:rPr>
      </w:pPr>
      <w:r w:rsidRPr="00343078">
        <w:rPr>
          <w:bCs/>
          <w:color w:val="000000"/>
          <w:sz w:val="24"/>
          <w:szCs w:val="24"/>
        </w:rPr>
        <w:t>Wypełniony przez Wykon</w:t>
      </w:r>
      <w:r>
        <w:rPr>
          <w:bCs/>
          <w:color w:val="000000"/>
          <w:sz w:val="24"/>
          <w:szCs w:val="24"/>
        </w:rPr>
        <w:t>awcę kosztorys ofertowy</w:t>
      </w:r>
      <w:r w:rsidRPr="00343078">
        <w:rPr>
          <w:bCs/>
          <w:color w:val="000000"/>
          <w:sz w:val="24"/>
          <w:szCs w:val="24"/>
        </w:rPr>
        <w:t>, zgo</w:t>
      </w:r>
      <w:r>
        <w:rPr>
          <w:bCs/>
          <w:color w:val="000000"/>
          <w:sz w:val="24"/>
          <w:szCs w:val="24"/>
        </w:rPr>
        <w:t>dny z Załącznikiem nr 3 do SIWZ (Kosztorys nakładczy).</w:t>
      </w:r>
    </w:p>
    <w:p w:rsidR="003739CA" w:rsidRPr="000D1515" w:rsidRDefault="003739CA" w:rsidP="00176D7D">
      <w:pPr>
        <w:widowControl w:val="0"/>
        <w:numPr>
          <w:ilvl w:val="1"/>
          <w:numId w:val="10"/>
        </w:numPr>
        <w:tabs>
          <w:tab w:val="clear" w:pos="1440"/>
          <w:tab w:val="num" w:pos="709"/>
        </w:tabs>
        <w:ind w:left="709" w:hanging="284"/>
        <w:jc w:val="both"/>
        <w:rPr>
          <w:bCs/>
          <w:color w:val="000000"/>
          <w:sz w:val="24"/>
          <w:szCs w:val="24"/>
        </w:rPr>
      </w:pPr>
      <w:r>
        <w:rPr>
          <w:sz w:val="24"/>
          <w:szCs w:val="24"/>
        </w:rPr>
        <w:t>Informację banku lub spółdzielczej kasy oszczędnościowo-kredytowej potwierdzaj</w:t>
      </w:r>
      <w:r>
        <w:rPr>
          <w:sz w:val="24"/>
          <w:szCs w:val="24"/>
        </w:rPr>
        <w:t>ą</w:t>
      </w:r>
      <w:r>
        <w:rPr>
          <w:sz w:val="24"/>
          <w:szCs w:val="24"/>
        </w:rPr>
        <w:t xml:space="preserve">cej, iż Wykonawca posiada środki finansowe lub zdolność kredytową na kwotę równą lub wyższą od kwoty </w:t>
      </w:r>
      <w:r w:rsidRPr="00E00C82">
        <w:rPr>
          <w:sz w:val="24"/>
          <w:szCs w:val="24"/>
        </w:rPr>
        <w:t xml:space="preserve">brutto złożonej </w:t>
      </w:r>
      <w:r>
        <w:rPr>
          <w:sz w:val="24"/>
          <w:szCs w:val="24"/>
        </w:rPr>
        <w:t>oferty, wystawioną nie wcześniej niż 1 miesiąc przed upływem terminu składania ofert.</w:t>
      </w:r>
    </w:p>
    <w:p w:rsidR="003739CA" w:rsidRPr="007C77D1" w:rsidRDefault="003739CA" w:rsidP="00CF1B6E">
      <w:pPr>
        <w:pStyle w:val="Akapitzlist1"/>
        <w:numPr>
          <w:ilvl w:val="0"/>
          <w:numId w:val="31"/>
        </w:numPr>
        <w:tabs>
          <w:tab w:val="clear" w:pos="1440"/>
          <w:tab w:val="num" w:pos="709"/>
        </w:tabs>
        <w:spacing w:before="120"/>
        <w:ind w:left="709" w:right="23" w:hanging="284"/>
        <w:rPr>
          <w:rFonts w:ascii="Times New Roman" w:hAnsi="Times New Roman" w:cs="Times New Roman"/>
          <w:sz w:val="24"/>
          <w:szCs w:val="24"/>
          <w:lang w:val="pl-PL"/>
        </w:rPr>
      </w:pPr>
      <w:r w:rsidRPr="007C77D1">
        <w:rPr>
          <w:rFonts w:ascii="Times New Roman" w:hAnsi="Times New Roman" w:cs="Times New Roman"/>
          <w:sz w:val="24"/>
          <w:szCs w:val="24"/>
          <w:lang w:val="pl-PL"/>
        </w:rPr>
        <w:t>Opłaconą  polisę, a w przypadku jej braku inny dokument potwierdzający, że Wyk</w:t>
      </w:r>
      <w:r w:rsidRPr="007C77D1">
        <w:rPr>
          <w:rFonts w:ascii="Times New Roman" w:hAnsi="Times New Roman" w:cs="Times New Roman"/>
          <w:sz w:val="24"/>
          <w:szCs w:val="24"/>
          <w:lang w:val="pl-PL"/>
        </w:rPr>
        <w:t>o</w:t>
      </w:r>
      <w:r w:rsidRPr="007C77D1">
        <w:rPr>
          <w:rFonts w:ascii="Times New Roman" w:hAnsi="Times New Roman" w:cs="Times New Roman"/>
          <w:sz w:val="24"/>
          <w:szCs w:val="24"/>
          <w:lang w:val="pl-PL"/>
        </w:rPr>
        <w:t>nawca jest ubezpieczony od odpowiedzialności cywilnej w zakresie prowadzonej działalności, obejmującej co najmniej działalność związaną z przedmiotem zamówi</w:t>
      </w:r>
      <w:r w:rsidRPr="007C77D1">
        <w:rPr>
          <w:rFonts w:ascii="Times New Roman" w:hAnsi="Times New Roman" w:cs="Times New Roman"/>
          <w:sz w:val="24"/>
          <w:szCs w:val="24"/>
          <w:lang w:val="pl-PL"/>
        </w:rPr>
        <w:t>e</w:t>
      </w:r>
      <w:r w:rsidRPr="007C77D1">
        <w:rPr>
          <w:rFonts w:ascii="Times New Roman" w:hAnsi="Times New Roman" w:cs="Times New Roman"/>
          <w:sz w:val="24"/>
          <w:szCs w:val="24"/>
          <w:lang w:val="pl-PL"/>
        </w:rPr>
        <w:t xml:space="preserve">nia na sumę ubezpieczenia w wysokości co najmniej </w:t>
      </w:r>
      <w:r>
        <w:rPr>
          <w:rFonts w:ascii="Times New Roman" w:hAnsi="Times New Roman" w:cs="Times New Roman"/>
          <w:sz w:val="24"/>
          <w:szCs w:val="24"/>
          <w:lang w:val="pl-PL"/>
        </w:rPr>
        <w:t>35</w:t>
      </w:r>
      <w:r w:rsidRPr="007C77D1">
        <w:rPr>
          <w:rFonts w:ascii="Times New Roman" w:hAnsi="Times New Roman" w:cs="Times New Roman"/>
          <w:sz w:val="24"/>
          <w:szCs w:val="24"/>
          <w:lang w:val="pl-PL"/>
        </w:rPr>
        <w:t xml:space="preserve">0 </w:t>
      </w:r>
      <w:r w:rsidRPr="007C77D1">
        <w:rPr>
          <w:rFonts w:ascii="Times New Roman" w:hAnsi="Times New Roman" w:cs="Times New Roman"/>
          <w:spacing w:val="-4"/>
          <w:sz w:val="24"/>
          <w:szCs w:val="24"/>
          <w:lang w:val="pl-PL"/>
        </w:rPr>
        <w:t xml:space="preserve">000,00 </w:t>
      </w:r>
      <w:r w:rsidRPr="007C77D1">
        <w:rPr>
          <w:rFonts w:ascii="Times New Roman" w:hAnsi="Times New Roman" w:cs="Times New Roman"/>
          <w:sz w:val="24"/>
          <w:szCs w:val="24"/>
          <w:lang w:val="pl-PL"/>
        </w:rPr>
        <w:t xml:space="preserve">zł </w:t>
      </w:r>
      <w:r>
        <w:rPr>
          <w:rFonts w:ascii="Times New Roman" w:hAnsi="Times New Roman" w:cs="Times New Roman"/>
          <w:sz w:val="24"/>
          <w:szCs w:val="24"/>
          <w:lang w:val="pl-PL"/>
        </w:rPr>
        <w:t>(słownie: trzysta pięćdziesiąt tysięcy złotych)</w:t>
      </w:r>
      <w:r w:rsidRPr="007C77D1">
        <w:rPr>
          <w:rFonts w:ascii="Times New Roman" w:hAnsi="Times New Roman" w:cs="Times New Roman"/>
          <w:sz w:val="24"/>
          <w:szCs w:val="24"/>
          <w:lang w:val="pl-PL"/>
        </w:rPr>
        <w:t xml:space="preserve"> wraz z dowodem opłaty</w:t>
      </w:r>
      <w:r w:rsidRPr="007C77D1">
        <w:rPr>
          <w:rFonts w:ascii="Times New Roman" w:hAnsi="Times New Roman" w:cs="Times New Roman"/>
          <w:spacing w:val="-22"/>
          <w:sz w:val="24"/>
          <w:szCs w:val="24"/>
          <w:lang w:val="pl-PL"/>
        </w:rPr>
        <w:t xml:space="preserve"> </w:t>
      </w:r>
      <w:r w:rsidRPr="007C77D1">
        <w:rPr>
          <w:rFonts w:ascii="Times New Roman" w:hAnsi="Times New Roman" w:cs="Times New Roman"/>
          <w:sz w:val="24"/>
          <w:szCs w:val="24"/>
          <w:lang w:val="pl-PL"/>
        </w:rPr>
        <w:t>składki.</w:t>
      </w:r>
    </w:p>
    <w:p w:rsidR="003739CA" w:rsidRPr="007C77D1" w:rsidRDefault="003739CA" w:rsidP="00CF1B6E">
      <w:pPr>
        <w:pStyle w:val="Akapitzlist1"/>
        <w:numPr>
          <w:ilvl w:val="0"/>
          <w:numId w:val="31"/>
        </w:numPr>
        <w:tabs>
          <w:tab w:val="clear" w:pos="1440"/>
          <w:tab w:val="num" w:pos="709"/>
        </w:tabs>
        <w:spacing w:before="60" w:line="280" w:lineRule="exact"/>
        <w:ind w:left="709" w:right="23" w:hanging="283"/>
        <w:rPr>
          <w:rFonts w:ascii="Times New Roman" w:hAnsi="Times New Roman" w:cs="Times New Roman"/>
          <w:sz w:val="24"/>
          <w:szCs w:val="24"/>
          <w:lang w:val="pl-PL"/>
        </w:rPr>
      </w:pPr>
      <w:r w:rsidRPr="007C77D1">
        <w:rPr>
          <w:rFonts w:ascii="Times New Roman" w:hAnsi="Times New Roman"/>
          <w:sz w:val="24"/>
          <w:lang w:val="pl-PL"/>
        </w:rPr>
        <w:t>Odpis z właściwego rejestru lub z centralnej ewidencji i informacji o działalności g</w:t>
      </w:r>
      <w:r w:rsidRPr="007C77D1">
        <w:rPr>
          <w:rFonts w:ascii="Times New Roman" w:hAnsi="Times New Roman"/>
          <w:sz w:val="24"/>
          <w:lang w:val="pl-PL"/>
        </w:rPr>
        <w:t>o</w:t>
      </w:r>
      <w:r w:rsidRPr="007C77D1">
        <w:rPr>
          <w:rFonts w:ascii="Times New Roman" w:hAnsi="Times New Roman"/>
          <w:sz w:val="24"/>
          <w:lang w:val="pl-PL"/>
        </w:rPr>
        <w:t xml:space="preserve">spodarczej, jeżeli odrębne przepisy wymagają wpisu do rejestru lub ewidencji w celu potwierdzenia braku podstaw wykluczenia na podstawie art. 24 ust. 5 pkt 1 ustawy Pzp. </w:t>
      </w:r>
    </w:p>
    <w:p w:rsidR="003739CA" w:rsidRPr="00657C63" w:rsidRDefault="003739CA" w:rsidP="00CF1B6E">
      <w:pPr>
        <w:pStyle w:val="Akapitzlist1"/>
        <w:numPr>
          <w:ilvl w:val="0"/>
          <w:numId w:val="31"/>
        </w:numPr>
        <w:tabs>
          <w:tab w:val="clear" w:pos="1440"/>
          <w:tab w:val="num" w:pos="709"/>
        </w:tabs>
        <w:spacing w:before="60" w:line="280" w:lineRule="exact"/>
        <w:ind w:left="709" w:right="23" w:hanging="283"/>
        <w:rPr>
          <w:rFonts w:ascii="Times New Roman" w:hAnsi="Times New Roman" w:cs="Times New Roman"/>
          <w:sz w:val="24"/>
          <w:szCs w:val="24"/>
          <w:lang w:val="pl-PL"/>
        </w:rPr>
      </w:pPr>
      <w:r w:rsidRPr="00657C63">
        <w:rPr>
          <w:rFonts w:ascii="Times New Roman" w:hAnsi="Times New Roman"/>
          <w:sz w:val="24"/>
          <w:lang w:val="pl-PL"/>
        </w:rPr>
        <w:t>Aktualne zaświadczenie właściwego naczelnika urzędu skarbowego  potwierdzając</w:t>
      </w:r>
      <w:r w:rsidRPr="00657C63">
        <w:rPr>
          <w:rFonts w:ascii="Times New Roman" w:hAnsi="Times New Roman"/>
          <w:sz w:val="24"/>
          <w:lang w:val="pl-PL"/>
        </w:rPr>
        <w:t>e</w:t>
      </w:r>
      <w:r w:rsidRPr="00657C63">
        <w:rPr>
          <w:rFonts w:ascii="Times New Roman" w:hAnsi="Times New Roman"/>
          <w:sz w:val="24"/>
          <w:lang w:val="pl-PL"/>
        </w:rPr>
        <w:t>go, że Wykonawca nie zalega z opłacaniem podatków, lub zaświadczenia, że uzyskał przewidziane prawem zwolnienie, odroczenie lub rozłożenie na raty zaległych płatn</w:t>
      </w:r>
      <w:r w:rsidRPr="00657C63">
        <w:rPr>
          <w:rFonts w:ascii="Times New Roman" w:hAnsi="Times New Roman"/>
          <w:sz w:val="24"/>
          <w:lang w:val="pl-PL"/>
        </w:rPr>
        <w:t>o</w:t>
      </w:r>
      <w:r w:rsidRPr="00657C63">
        <w:rPr>
          <w:rFonts w:ascii="Times New Roman" w:hAnsi="Times New Roman"/>
          <w:sz w:val="24"/>
          <w:lang w:val="pl-PL"/>
        </w:rPr>
        <w:t>ści lub wstrzymanie w całości wykonania decyzji właściwego organu - wystawione nie wcześniej niż 3 miesiące przed upływem terminu składania</w:t>
      </w:r>
      <w:r w:rsidRPr="00657C63">
        <w:rPr>
          <w:rFonts w:ascii="Times New Roman" w:hAnsi="Times New Roman"/>
          <w:spacing w:val="-31"/>
          <w:sz w:val="24"/>
          <w:lang w:val="pl-PL"/>
        </w:rPr>
        <w:t xml:space="preserve"> </w:t>
      </w:r>
      <w:r w:rsidRPr="00657C63">
        <w:rPr>
          <w:rFonts w:ascii="Times New Roman" w:hAnsi="Times New Roman"/>
          <w:sz w:val="24"/>
          <w:lang w:val="pl-PL"/>
        </w:rPr>
        <w:t>ofert.</w:t>
      </w:r>
    </w:p>
    <w:p w:rsidR="003739CA" w:rsidRPr="00657C63" w:rsidRDefault="003739CA" w:rsidP="005A4C8A">
      <w:pPr>
        <w:pStyle w:val="BodyText"/>
        <w:spacing w:line="280" w:lineRule="exact"/>
        <w:ind w:left="709" w:right="23"/>
        <w:rPr>
          <w:rFonts w:ascii="Times New Roman" w:hAnsi="Times New Roman"/>
          <w:sz w:val="24"/>
        </w:rPr>
      </w:pPr>
      <w:r w:rsidRPr="00657C63">
        <w:rPr>
          <w:rFonts w:ascii="Times New Roman" w:hAnsi="Times New Roman"/>
          <w:b w:val="0"/>
          <w:sz w:val="24"/>
        </w:rPr>
        <w:t>Wykonawca w przypadku uzyskania przewidzianego prawem zwolnienia, odroczenia lub rozłożenia na raty zaległych płatności lub wstrzymania w całości wykonania dec</w:t>
      </w:r>
      <w:r w:rsidRPr="00657C63">
        <w:rPr>
          <w:rFonts w:ascii="Times New Roman" w:hAnsi="Times New Roman"/>
          <w:b w:val="0"/>
          <w:sz w:val="24"/>
        </w:rPr>
        <w:t>y</w:t>
      </w:r>
      <w:r w:rsidRPr="00657C63">
        <w:rPr>
          <w:rFonts w:ascii="Times New Roman" w:hAnsi="Times New Roman"/>
          <w:b w:val="0"/>
          <w:sz w:val="24"/>
        </w:rPr>
        <w:t>zji właściwego organu zobowiązany jest złożyć poświadczoną kopię odpowiedniego zaświadczenia</w:t>
      </w:r>
      <w:r w:rsidRPr="00657C63">
        <w:rPr>
          <w:rFonts w:ascii="Times New Roman" w:hAnsi="Times New Roman"/>
          <w:sz w:val="24"/>
        </w:rPr>
        <w:t xml:space="preserve">. </w:t>
      </w:r>
    </w:p>
    <w:p w:rsidR="003739CA" w:rsidRPr="00657C63" w:rsidRDefault="003739CA" w:rsidP="00CF1B6E">
      <w:pPr>
        <w:pStyle w:val="Akapitzlist1"/>
        <w:numPr>
          <w:ilvl w:val="0"/>
          <w:numId w:val="32"/>
        </w:numPr>
        <w:tabs>
          <w:tab w:val="clear" w:pos="1767"/>
          <w:tab w:val="num" w:pos="709"/>
          <w:tab w:val="left" w:pos="1240"/>
        </w:tabs>
        <w:spacing w:before="57" w:line="280" w:lineRule="exact"/>
        <w:ind w:left="709" w:right="23" w:hanging="283"/>
        <w:rPr>
          <w:rFonts w:ascii="Times New Roman" w:hAnsi="Times New Roman"/>
          <w:sz w:val="24"/>
          <w:szCs w:val="20"/>
          <w:lang w:val="pl-PL"/>
        </w:rPr>
      </w:pPr>
      <w:r w:rsidRPr="00657C63">
        <w:rPr>
          <w:rFonts w:ascii="Times New Roman" w:hAnsi="Times New Roman"/>
          <w:sz w:val="24"/>
          <w:szCs w:val="20"/>
          <w:lang w:val="pl-PL"/>
        </w:rPr>
        <w:t>Aktualne zaświadczenie właściwego oddziału Zakładu Ubezpieczeń Społecznych lub Kasy Rolniczego Ubezpieczenia Społecznego potwierdzające, że Wykonawca nie z</w:t>
      </w:r>
      <w:r w:rsidRPr="00657C63">
        <w:rPr>
          <w:rFonts w:ascii="Times New Roman" w:hAnsi="Times New Roman"/>
          <w:sz w:val="24"/>
          <w:szCs w:val="20"/>
          <w:lang w:val="pl-PL"/>
        </w:rPr>
        <w:t>a</w:t>
      </w:r>
      <w:r w:rsidRPr="00657C63">
        <w:rPr>
          <w:rFonts w:ascii="Times New Roman" w:hAnsi="Times New Roman"/>
          <w:sz w:val="24"/>
          <w:szCs w:val="20"/>
          <w:lang w:val="pl-PL"/>
        </w:rPr>
        <w:t>lega z opłacaniem składek na ubezpieczenia zdrowotne i społeczne, lub potwierdz</w:t>
      </w:r>
      <w:r w:rsidRPr="00657C63">
        <w:rPr>
          <w:rFonts w:ascii="Times New Roman" w:hAnsi="Times New Roman"/>
          <w:sz w:val="24"/>
          <w:szCs w:val="20"/>
          <w:lang w:val="pl-PL"/>
        </w:rPr>
        <w:t>e</w:t>
      </w:r>
      <w:r w:rsidRPr="00657C63">
        <w:rPr>
          <w:rFonts w:ascii="Times New Roman" w:hAnsi="Times New Roman"/>
          <w:sz w:val="24"/>
          <w:szCs w:val="20"/>
          <w:lang w:val="pl-PL"/>
        </w:rPr>
        <w:t>nia, że uzyskał przewidziane prawem zwolnienie, odroczenie lub rozłożenie na raty zaległych płatności lub wstrzymanie w całości wykonania decyzji właściwego organu - wystawione nie wcześniej niż 3 miesiące przed upływem terminu</w:t>
      </w:r>
      <w:r w:rsidRPr="00657C63">
        <w:rPr>
          <w:rFonts w:ascii="Times New Roman" w:hAnsi="Times New Roman"/>
          <w:spacing w:val="-38"/>
          <w:sz w:val="24"/>
          <w:szCs w:val="20"/>
          <w:lang w:val="pl-PL"/>
        </w:rPr>
        <w:t xml:space="preserve"> </w:t>
      </w:r>
      <w:r w:rsidRPr="00657C63">
        <w:rPr>
          <w:rFonts w:ascii="Times New Roman" w:hAnsi="Times New Roman"/>
          <w:sz w:val="24"/>
          <w:szCs w:val="20"/>
          <w:lang w:val="pl-PL"/>
        </w:rPr>
        <w:t>składania ofert.</w:t>
      </w:r>
    </w:p>
    <w:p w:rsidR="003739CA" w:rsidRPr="00C7311F" w:rsidRDefault="003739CA" w:rsidP="00C7311F">
      <w:pPr>
        <w:pStyle w:val="BodyText"/>
        <w:spacing w:line="280" w:lineRule="exact"/>
        <w:ind w:left="709" w:right="23"/>
        <w:rPr>
          <w:rFonts w:ascii="Times New Roman" w:hAnsi="Times New Roman"/>
          <w:sz w:val="24"/>
        </w:rPr>
      </w:pPr>
      <w:r w:rsidRPr="00657C63">
        <w:rPr>
          <w:rFonts w:ascii="Times New Roman" w:hAnsi="Times New Roman"/>
          <w:b w:val="0"/>
          <w:sz w:val="24"/>
        </w:rPr>
        <w:t>Wykonawca w przypadku uzyskania przewidzianego prawem zwolnienia, odroczenia lub rozłożenia na raty zaległych płatności lub wstrzymania w całości wykonania dec</w:t>
      </w:r>
      <w:r w:rsidRPr="00657C63">
        <w:rPr>
          <w:rFonts w:ascii="Times New Roman" w:hAnsi="Times New Roman"/>
          <w:b w:val="0"/>
          <w:sz w:val="24"/>
        </w:rPr>
        <w:t>y</w:t>
      </w:r>
      <w:r w:rsidRPr="00657C63">
        <w:rPr>
          <w:rFonts w:ascii="Times New Roman" w:hAnsi="Times New Roman"/>
          <w:b w:val="0"/>
          <w:sz w:val="24"/>
        </w:rPr>
        <w:t xml:space="preserve">zji właściwego </w:t>
      </w:r>
      <w:r w:rsidRPr="00CA26D9">
        <w:rPr>
          <w:rFonts w:ascii="Times New Roman" w:hAnsi="Times New Roman"/>
          <w:b w:val="0"/>
          <w:color w:val="auto"/>
          <w:sz w:val="24"/>
          <w:szCs w:val="24"/>
        </w:rPr>
        <w:t>organu</w:t>
      </w:r>
      <w:r>
        <w:rPr>
          <w:rFonts w:ascii="Times New Roman" w:hAnsi="Times New Roman"/>
          <w:b w:val="0"/>
          <w:color w:val="auto"/>
          <w:sz w:val="24"/>
          <w:szCs w:val="24"/>
        </w:rPr>
        <w:t xml:space="preserve"> </w:t>
      </w:r>
      <w:r w:rsidRPr="00657C63">
        <w:rPr>
          <w:rFonts w:ascii="Times New Roman" w:hAnsi="Times New Roman"/>
          <w:b w:val="0"/>
          <w:sz w:val="24"/>
        </w:rPr>
        <w:t>zobowiązany jest złożyć poświadczoną kopię odpowiedniego zaświadczenia</w:t>
      </w:r>
      <w:r w:rsidRPr="00657C63">
        <w:rPr>
          <w:rFonts w:ascii="Times New Roman" w:hAnsi="Times New Roman"/>
          <w:sz w:val="24"/>
        </w:rPr>
        <w:t xml:space="preserve">. </w:t>
      </w:r>
    </w:p>
    <w:p w:rsidR="003739CA" w:rsidRDefault="003739CA" w:rsidP="00176D7D">
      <w:pPr>
        <w:numPr>
          <w:ilvl w:val="0"/>
          <w:numId w:val="10"/>
        </w:numPr>
        <w:autoSpaceDE w:val="0"/>
        <w:autoSpaceDN w:val="0"/>
        <w:adjustRightInd w:val="0"/>
        <w:spacing w:before="120"/>
        <w:ind w:left="426" w:hanging="426"/>
        <w:jc w:val="both"/>
        <w:rPr>
          <w:sz w:val="24"/>
          <w:szCs w:val="24"/>
        </w:rPr>
      </w:pPr>
      <w:r>
        <w:rPr>
          <w:sz w:val="24"/>
          <w:szCs w:val="24"/>
        </w:rPr>
        <w:t>Oryginał pełnomocnictwa lub kopii potwierdzonej za zgodność z oryginałem przez not</w:t>
      </w:r>
      <w:r>
        <w:rPr>
          <w:sz w:val="24"/>
          <w:szCs w:val="24"/>
        </w:rPr>
        <w:t>a</w:t>
      </w:r>
      <w:r>
        <w:rPr>
          <w:sz w:val="24"/>
          <w:szCs w:val="24"/>
        </w:rPr>
        <w:t>riusza, jeżeli oferta będzie podpisana przez pełnomocnika.</w:t>
      </w:r>
    </w:p>
    <w:p w:rsidR="003739CA" w:rsidRDefault="003739CA" w:rsidP="00176D7D">
      <w:pPr>
        <w:numPr>
          <w:ilvl w:val="0"/>
          <w:numId w:val="10"/>
        </w:numPr>
        <w:autoSpaceDE w:val="0"/>
        <w:autoSpaceDN w:val="0"/>
        <w:adjustRightInd w:val="0"/>
        <w:spacing w:before="120"/>
        <w:ind w:left="426" w:hanging="426"/>
        <w:jc w:val="both"/>
        <w:rPr>
          <w:sz w:val="24"/>
          <w:szCs w:val="24"/>
        </w:rPr>
      </w:pPr>
      <w:r>
        <w:rPr>
          <w:sz w:val="24"/>
          <w:szCs w:val="24"/>
        </w:rPr>
        <w:t>W przypadku Wykonawców wspólnie ubiegających się o udzielenie zamówienia wszys</w:t>
      </w:r>
      <w:r>
        <w:rPr>
          <w:sz w:val="24"/>
          <w:szCs w:val="24"/>
        </w:rPr>
        <w:t>t</w:t>
      </w:r>
      <w:r>
        <w:rPr>
          <w:sz w:val="24"/>
          <w:szCs w:val="24"/>
        </w:rPr>
        <w:t>kie wyżej wymienione dokumenty, wymagane przez Zamawiającego składa przynajmniej jeden z wykonawców lub wszyscy Wykonawcy łącznie, z zastrzeżeniem rozdz. VI.2, VI.3 i VI. 4.</w:t>
      </w:r>
    </w:p>
    <w:p w:rsidR="003739CA" w:rsidRDefault="003739CA" w:rsidP="00176D7D">
      <w:pPr>
        <w:numPr>
          <w:ilvl w:val="0"/>
          <w:numId w:val="10"/>
        </w:numPr>
        <w:autoSpaceDE w:val="0"/>
        <w:autoSpaceDN w:val="0"/>
        <w:adjustRightInd w:val="0"/>
        <w:spacing w:before="120"/>
        <w:ind w:left="426" w:hanging="426"/>
        <w:jc w:val="both"/>
        <w:rPr>
          <w:sz w:val="24"/>
          <w:szCs w:val="24"/>
        </w:rPr>
      </w:pPr>
      <w:r>
        <w:rPr>
          <w:sz w:val="24"/>
          <w:szCs w:val="24"/>
        </w:rPr>
        <w:t xml:space="preserve">Wykonawca w terminie 3 dni od dnia zamieszczenia na stronie internetowej informacji, </w:t>
      </w:r>
      <w:r>
        <w:rPr>
          <w:sz w:val="24"/>
          <w:szCs w:val="24"/>
        </w:rPr>
        <w:br/>
        <w:t xml:space="preserve">o której mowa w art. 86 ust. 5 ustawy Pzp, przekaże Zamawiającemu oświadczenie </w:t>
      </w:r>
      <w:r>
        <w:rPr>
          <w:sz w:val="24"/>
          <w:szCs w:val="24"/>
        </w:rPr>
        <w:br/>
        <w:t>o przynależności do grupy kapitałowej (Załącznik nr 8 do SIWZ), o której mowa w art. 24 ust. 1 pkt 23 ustawy Pzp. Wraz ze złożeniem oświadczenia, Wykonawca może prze</w:t>
      </w:r>
      <w:r>
        <w:rPr>
          <w:sz w:val="24"/>
          <w:szCs w:val="24"/>
        </w:rPr>
        <w:t>d</w:t>
      </w:r>
      <w:r>
        <w:rPr>
          <w:sz w:val="24"/>
          <w:szCs w:val="24"/>
        </w:rPr>
        <w:t>stawić dowody, że powiązania z innym Wykonawcą nie prowadzą do zakłócenia konk</w:t>
      </w:r>
      <w:r>
        <w:rPr>
          <w:sz w:val="24"/>
          <w:szCs w:val="24"/>
        </w:rPr>
        <w:t>u</w:t>
      </w:r>
      <w:r>
        <w:rPr>
          <w:sz w:val="24"/>
          <w:szCs w:val="24"/>
        </w:rPr>
        <w:t>rencji w postępowaniu o udzielenie zamówienia.</w:t>
      </w:r>
    </w:p>
    <w:p w:rsidR="003739CA" w:rsidRDefault="003739CA" w:rsidP="00176D7D">
      <w:pPr>
        <w:numPr>
          <w:ilvl w:val="0"/>
          <w:numId w:val="10"/>
        </w:numPr>
        <w:autoSpaceDE w:val="0"/>
        <w:autoSpaceDN w:val="0"/>
        <w:adjustRightInd w:val="0"/>
        <w:spacing w:before="120"/>
        <w:ind w:left="426" w:hanging="426"/>
        <w:jc w:val="both"/>
        <w:rPr>
          <w:sz w:val="24"/>
          <w:szCs w:val="24"/>
        </w:rPr>
      </w:pPr>
      <w:r w:rsidRPr="004613CC">
        <w:rPr>
          <w:sz w:val="24"/>
          <w:szCs w:val="24"/>
        </w:rPr>
        <w:t>Jeżeli wykonawca ma siedzibę lub miejsce zamieszkania poza terytorium Rzeczypospol</w:t>
      </w:r>
      <w:r>
        <w:rPr>
          <w:sz w:val="24"/>
          <w:szCs w:val="24"/>
        </w:rPr>
        <w:t>i</w:t>
      </w:r>
      <w:r>
        <w:rPr>
          <w:sz w:val="24"/>
          <w:szCs w:val="24"/>
        </w:rPr>
        <w:t>tej Polskiej, zamiast dokumentów</w:t>
      </w:r>
      <w:r w:rsidRPr="004613CC">
        <w:rPr>
          <w:sz w:val="24"/>
          <w:szCs w:val="24"/>
        </w:rPr>
        <w:t xml:space="preserve">, o którym mowa w </w:t>
      </w:r>
      <w:r>
        <w:rPr>
          <w:sz w:val="24"/>
          <w:szCs w:val="24"/>
        </w:rPr>
        <w:t>rozdz. VI.6.5)</w:t>
      </w:r>
      <w:r w:rsidRPr="004613CC">
        <w:rPr>
          <w:sz w:val="24"/>
          <w:szCs w:val="24"/>
        </w:rPr>
        <w:t>, składa dokument lub dokumenty wystawione w kraju, w którym ma si</w:t>
      </w:r>
      <w:r>
        <w:rPr>
          <w:sz w:val="24"/>
          <w:szCs w:val="24"/>
        </w:rPr>
        <w:t>edzibę lub miejsce zamieszkania</w:t>
      </w:r>
      <w:r w:rsidRPr="004613CC">
        <w:rPr>
          <w:sz w:val="24"/>
          <w:szCs w:val="24"/>
        </w:rPr>
        <w:t xml:space="preserve"> p</w:t>
      </w:r>
      <w:r w:rsidRPr="004613CC">
        <w:rPr>
          <w:sz w:val="24"/>
          <w:szCs w:val="24"/>
        </w:rPr>
        <w:t>o</w:t>
      </w:r>
      <w:r w:rsidRPr="004613CC">
        <w:rPr>
          <w:sz w:val="24"/>
          <w:szCs w:val="24"/>
        </w:rPr>
        <w:t>twierdzające, że nie otwarto jego likwidacji ani nie ogłoszono upadłości, wystawione nie wcześniej niż 6 miesięcy przed upływem terminu składania ofert.</w:t>
      </w:r>
    </w:p>
    <w:p w:rsidR="003739CA" w:rsidRDefault="003739CA" w:rsidP="00176D7D">
      <w:pPr>
        <w:numPr>
          <w:ilvl w:val="0"/>
          <w:numId w:val="10"/>
        </w:numPr>
        <w:autoSpaceDE w:val="0"/>
        <w:autoSpaceDN w:val="0"/>
        <w:adjustRightInd w:val="0"/>
        <w:spacing w:before="120"/>
        <w:ind w:left="426" w:hanging="426"/>
        <w:jc w:val="both"/>
        <w:rPr>
          <w:sz w:val="24"/>
          <w:szCs w:val="24"/>
        </w:rPr>
      </w:pPr>
      <w:r w:rsidRPr="004613CC">
        <w:rPr>
          <w:sz w:val="24"/>
          <w:szCs w:val="24"/>
        </w:rPr>
        <w:t>Jeżeli wykonawca ma siedzibę lub miejsce zamieszkania poza terytorium Rzeczypospol</w:t>
      </w:r>
      <w:r>
        <w:rPr>
          <w:sz w:val="24"/>
          <w:szCs w:val="24"/>
        </w:rPr>
        <w:t>i</w:t>
      </w:r>
      <w:r>
        <w:rPr>
          <w:sz w:val="24"/>
          <w:szCs w:val="24"/>
        </w:rPr>
        <w:t>tej Polskiej, zamiast dokumentów</w:t>
      </w:r>
      <w:r w:rsidRPr="004613CC">
        <w:rPr>
          <w:sz w:val="24"/>
          <w:szCs w:val="24"/>
        </w:rPr>
        <w:t xml:space="preserve">, o którym mowa w </w:t>
      </w:r>
      <w:r>
        <w:rPr>
          <w:sz w:val="24"/>
          <w:szCs w:val="24"/>
        </w:rPr>
        <w:t xml:space="preserve">rozdz. VI.6.6) i VI.6.7) </w:t>
      </w:r>
      <w:r w:rsidRPr="004613CC">
        <w:rPr>
          <w:sz w:val="24"/>
          <w:szCs w:val="24"/>
        </w:rPr>
        <w:t>składa d</w:t>
      </w:r>
      <w:r w:rsidRPr="004613CC">
        <w:rPr>
          <w:sz w:val="24"/>
          <w:szCs w:val="24"/>
        </w:rPr>
        <w:t>o</w:t>
      </w:r>
      <w:r w:rsidRPr="004613CC">
        <w:rPr>
          <w:sz w:val="24"/>
          <w:szCs w:val="24"/>
        </w:rPr>
        <w:t>kument lub dokumenty wystawione w kraju, w którym ma siedzibę lub miejsce zamies</w:t>
      </w:r>
      <w:r w:rsidRPr="004613CC">
        <w:rPr>
          <w:sz w:val="24"/>
          <w:szCs w:val="24"/>
        </w:rPr>
        <w:t>z</w:t>
      </w:r>
      <w:r>
        <w:rPr>
          <w:sz w:val="24"/>
          <w:szCs w:val="24"/>
        </w:rPr>
        <w:t>kania, potwierdzające odpowiednio, że nie zalega z opłacaniem podatków, opłat, składek za ubezpieczenie społeczne i zdrowotne albo, że zawarł porozumienie z właściwym o</w:t>
      </w:r>
      <w:r>
        <w:rPr>
          <w:sz w:val="24"/>
          <w:szCs w:val="24"/>
        </w:rPr>
        <w:t>r</w:t>
      </w:r>
      <w:r>
        <w:rPr>
          <w:sz w:val="24"/>
          <w:szCs w:val="24"/>
        </w:rPr>
        <w:t>ganem w sprawie spłat tych należności, w szczególności uzyskał przewidziane prawem zwolnienie, odroczenie lub rozłożenie na raty zaległych płatności lub wstrzymanie w c</w:t>
      </w:r>
      <w:r>
        <w:rPr>
          <w:sz w:val="24"/>
          <w:szCs w:val="24"/>
        </w:rPr>
        <w:t>a</w:t>
      </w:r>
      <w:r>
        <w:rPr>
          <w:sz w:val="24"/>
          <w:szCs w:val="24"/>
        </w:rPr>
        <w:t>łości wykonania decyzji właściwego organu wystawione nie wcześniej niż 3 miesiące przed upływem terminu składania ofert.</w:t>
      </w:r>
    </w:p>
    <w:p w:rsidR="003739CA" w:rsidRPr="001517EB" w:rsidRDefault="003739CA" w:rsidP="00176D7D">
      <w:pPr>
        <w:numPr>
          <w:ilvl w:val="0"/>
          <w:numId w:val="10"/>
        </w:numPr>
        <w:autoSpaceDE w:val="0"/>
        <w:autoSpaceDN w:val="0"/>
        <w:adjustRightInd w:val="0"/>
        <w:spacing w:before="120"/>
        <w:ind w:left="426" w:hanging="426"/>
        <w:jc w:val="both"/>
        <w:rPr>
          <w:sz w:val="24"/>
          <w:szCs w:val="24"/>
        </w:rPr>
      </w:pPr>
      <w:r w:rsidRPr="00D92268">
        <w:rPr>
          <w:sz w:val="24"/>
          <w:szCs w:val="24"/>
        </w:rPr>
        <w:t xml:space="preserve">Jeżeli w miejscu zamieszkania osoby lub w kraju, w którym wykonawca ma siedzibę lub miejsce zamieszkania, nie wydaje się dokumentów, o których mowa w </w:t>
      </w:r>
      <w:r>
        <w:rPr>
          <w:sz w:val="24"/>
          <w:szCs w:val="24"/>
        </w:rPr>
        <w:t xml:space="preserve">rozdz. VI.6.6) </w:t>
      </w:r>
      <w:r>
        <w:rPr>
          <w:sz w:val="24"/>
          <w:szCs w:val="24"/>
        </w:rPr>
        <w:br/>
        <w:t>i VI.6.7)</w:t>
      </w:r>
      <w:r w:rsidRPr="00D92268">
        <w:rPr>
          <w:sz w:val="24"/>
          <w:szCs w:val="24"/>
        </w:rPr>
        <w:t xml:space="preserve"> zastępuje się je dokumentem zawierającym oświadczenie złożone przed notari</w:t>
      </w:r>
      <w:r w:rsidRPr="00D92268">
        <w:rPr>
          <w:sz w:val="24"/>
          <w:szCs w:val="24"/>
        </w:rPr>
        <w:t>u</w:t>
      </w:r>
      <w:r w:rsidRPr="00D92268">
        <w:rPr>
          <w:sz w:val="24"/>
          <w:szCs w:val="24"/>
        </w:rPr>
        <w:t>szem, właściwym organem sądowym, administracyjnym albo organem samorządu zaw</w:t>
      </w:r>
      <w:r w:rsidRPr="00D92268">
        <w:rPr>
          <w:sz w:val="24"/>
          <w:szCs w:val="24"/>
        </w:rPr>
        <w:t>o</w:t>
      </w:r>
      <w:r w:rsidRPr="00D92268">
        <w:rPr>
          <w:sz w:val="24"/>
          <w:szCs w:val="24"/>
        </w:rPr>
        <w:t>doweg</w:t>
      </w:r>
      <w:r>
        <w:rPr>
          <w:sz w:val="24"/>
          <w:szCs w:val="24"/>
        </w:rPr>
        <w:t>o lub gospodarczego odpowiednio</w:t>
      </w:r>
      <w:r w:rsidRPr="00D92268">
        <w:rPr>
          <w:sz w:val="24"/>
          <w:szCs w:val="24"/>
        </w:rPr>
        <w:t xml:space="preserve"> miejsca zamieszkania osoby lub kraju, w kt</w:t>
      </w:r>
      <w:r w:rsidRPr="00D92268">
        <w:rPr>
          <w:sz w:val="24"/>
          <w:szCs w:val="24"/>
        </w:rPr>
        <w:t>ó</w:t>
      </w:r>
      <w:r w:rsidRPr="00D92268">
        <w:rPr>
          <w:sz w:val="24"/>
          <w:szCs w:val="24"/>
        </w:rPr>
        <w:t xml:space="preserve">rym wykonawca ma siedzibę lub miejsce zamieszkania, zachowując przy tym terminy określone w </w:t>
      </w:r>
      <w:r>
        <w:rPr>
          <w:sz w:val="24"/>
          <w:szCs w:val="24"/>
        </w:rPr>
        <w:t>rozdz. VI.</w:t>
      </w:r>
    </w:p>
    <w:p w:rsidR="003739CA" w:rsidRDefault="003739CA" w:rsidP="00176D7D">
      <w:pPr>
        <w:numPr>
          <w:ilvl w:val="0"/>
          <w:numId w:val="10"/>
        </w:numPr>
        <w:autoSpaceDE w:val="0"/>
        <w:autoSpaceDN w:val="0"/>
        <w:adjustRightInd w:val="0"/>
        <w:spacing w:before="120"/>
        <w:ind w:left="426" w:hanging="426"/>
        <w:jc w:val="both"/>
        <w:rPr>
          <w:sz w:val="24"/>
          <w:szCs w:val="24"/>
        </w:rPr>
      </w:pPr>
      <w:r>
        <w:rPr>
          <w:sz w:val="24"/>
          <w:szCs w:val="24"/>
        </w:rPr>
        <w:t xml:space="preserve">Jeżeli wykonawca nie złoży oświadczenia, o którym mowa w rozdz. VI.1. niniejszego SIWZ, oświadczeń lub dokumentów potwierdzających okoliczności o których mowa </w:t>
      </w:r>
      <w:r>
        <w:rPr>
          <w:sz w:val="24"/>
          <w:szCs w:val="24"/>
        </w:rPr>
        <w:br/>
        <w:t>w art. 25 ust. 1 ustawy Pzp lub innych dokumentów niezbędnych do przeprowadzenia postępowania, oświadczenia lub dokumenty są niekompletne, zawierają błędy lub budzą wskazane przez Zamawiającego wątpliwości, Zamawiający wezwie do ich złożenia, uz</w:t>
      </w:r>
      <w:r>
        <w:rPr>
          <w:sz w:val="24"/>
          <w:szCs w:val="24"/>
        </w:rPr>
        <w:t>u</w:t>
      </w:r>
      <w:r>
        <w:rPr>
          <w:sz w:val="24"/>
          <w:szCs w:val="24"/>
        </w:rPr>
        <w:t>pełnienia, poprawienia w terminie przez siebie wskazanym, chyba że mimo ich złożenia oferta Wykonawcy podlegałaby odrzuceniu albo konieczne byłoby unieważnienie post</w:t>
      </w:r>
      <w:r>
        <w:rPr>
          <w:sz w:val="24"/>
          <w:szCs w:val="24"/>
        </w:rPr>
        <w:t>ę</w:t>
      </w:r>
      <w:r>
        <w:rPr>
          <w:sz w:val="24"/>
          <w:szCs w:val="24"/>
        </w:rPr>
        <w:t>powania.</w:t>
      </w:r>
    </w:p>
    <w:p w:rsidR="003739CA" w:rsidRPr="00EA6A06" w:rsidRDefault="003739CA" w:rsidP="00176D7D">
      <w:pPr>
        <w:numPr>
          <w:ilvl w:val="0"/>
          <w:numId w:val="10"/>
        </w:numPr>
        <w:autoSpaceDE w:val="0"/>
        <w:autoSpaceDN w:val="0"/>
        <w:adjustRightInd w:val="0"/>
        <w:spacing w:before="120"/>
        <w:ind w:left="426" w:hanging="426"/>
        <w:jc w:val="both"/>
        <w:rPr>
          <w:sz w:val="24"/>
          <w:szCs w:val="24"/>
        </w:rPr>
      </w:pPr>
      <w:r w:rsidRPr="003C03D1">
        <w:rPr>
          <w:sz w:val="24"/>
          <w:szCs w:val="24"/>
        </w:rPr>
        <w:t xml:space="preserve">Dokumenty </w:t>
      </w:r>
      <w:r>
        <w:rPr>
          <w:sz w:val="24"/>
          <w:szCs w:val="24"/>
        </w:rPr>
        <w:t>sporządzone w języku obcym muszą być złożone wraz z tłumaczeniami na język polski przez tłumacza przysięgłego.</w:t>
      </w:r>
    </w:p>
    <w:p w:rsidR="003739CA" w:rsidRPr="00D92268" w:rsidRDefault="003739CA" w:rsidP="00176D7D">
      <w:pPr>
        <w:numPr>
          <w:ilvl w:val="0"/>
          <w:numId w:val="10"/>
        </w:numPr>
        <w:autoSpaceDE w:val="0"/>
        <w:autoSpaceDN w:val="0"/>
        <w:adjustRightInd w:val="0"/>
        <w:spacing w:before="120"/>
        <w:ind w:left="426" w:hanging="426"/>
        <w:jc w:val="both"/>
        <w:rPr>
          <w:sz w:val="24"/>
          <w:szCs w:val="24"/>
        </w:rPr>
      </w:pPr>
      <w:r>
        <w:rPr>
          <w:sz w:val="24"/>
          <w:szCs w:val="24"/>
        </w:rPr>
        <w:t>W zakresie nie uregulowanym SIWZ, zastosowanie mają przepisy rozporządzenia Min</w:t>
      </w:r>
      <w:r>
        <w:rPr>
          <w:sz w:val="24"/>
          <w:szCs w:val="24"/>
        </w:rPr>
        <w:t>i</w:t>
      </w:r>
      <w:r>
        <w:rPr>
          <w:sz w:val="24"/>
          <w:szCs w:val="24"/>
        </w:rPr>
        <w:t>stra Rozwoju  z dnia 26 lipca 2016 r w sprawie rodzajów dokumentów, jakie może żądać Zamawiający od Wykonawcy w postępowaniu o udzielenie zamówienia.</w:t>
      </w:r>
    </w:p>
    <w:p w:rsidR="003739CA" w:rsidRPr="00AF2AFF" w:rsidRDefault="003739CA" w:rsidP="00AF2AFF">
      <w:pPr>
        <w:autoSpaceDE w:val="0"/>
        <w:autoSpaceDN w:val="0"/>
        <w:adjustRightInd w:val="0"/>
        <w:spacing w:before="120"/>
        <w:jc w:val="both"/>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C4C98">
        <w:trPr>
          <w:trHeight w:val="680"/>
        </w:trPr>
        <w:tc>
          <w:tcPr>
            <w:tcW w:w="9284" w:type="dxa"/>
            <w:shd w:val="clear" w:color="auto" w:fill="99CCFF"/>
            <w:vAlign w:val="center"/>
          </w:tcPr>
          <w:p w:rsidR="003739CA" w:rsidRPr="00A73CE4" w:rsidRDefault="003739CA" w:rsidP="00E150CD">
            <w:pPr>
              <w:pStyle w:val="Heading2"/>
              <w:ind w:left="567" w:hanging="567"/>
              <w:jc w:val="both"/>
              <w:rPr>
                <w:rFonts w:ascii="Times New Roman" w:hAnsi="Times New Roman"/>
                <w:sz w:val="24"/>
                <w:szCs w:val="24"/>
              </w:rPr>
            </w:pPr>
            <w:r w:rsidRPr="00A73CE4">
              <w:rPr>
                <w:rFonts w:ascii="Times New Roman" w:hAnsi="Times New Roman"/>
                <w:sz w:val="24"/>
                <w:szCs w:val="24"/>
              </w:rPr>
              <w:t>VII</w:t>
            </w:r>
            <w:r>
              <w:rPr>
                <w:rFonts w:ascii="Times New Roman" w:hAnsi="Times New Roman"/>
                <w:sz w:val="24"/>
                <w:szCs w:val="24"/>
              </w:rPr>
              <w:t>.</w:t>
            </w:r>
            <w:r>
              <w:rPr>
                <w:rFonts w:ascii="Times New Roman" w:hAnsi="Times New Roman"/>
                <w:kern w:val="32"/>
                <w:sz w:val="24"/>
                <w:szCs w:val="24"/>
              </w:rPr>
              <w:t xml:space="preserve"> </w:t>
            </w:r>
            <w:r w:rsidRPr="00A73CE4">
              <w:rPr>
                <w:rFonts w:ascii="Times New Roman" w:hAnsi="Times New Roman"/>
                <w:kern w:val="32"/>
                <w:sz w:val="24"/>
                <w:szCs w:val="24"/>
              </w:rPr>
              <w:t xml:space="preserve">Informacja o sposobie porozumiewania się Zamawiającego z Wykonawcami oraz </w:t>
            </w:r>
            <w:r>
              <w:rPr>
                <w:rFonts w:ascii="Times New Roman" w:hAnsi="Times New Roman"/>
                <w:kern w:val="32"/>
                <w:sz w:val="24"/>
                <w:szCs w:val="24"/>
              </w:rPr>
              <w:t xml:space="preserve">  </w:t>
            </w:r>
            <w:r w:rsidRPr="00A73CE4">
              <w:rPr>
                <w:rFonts w:ascii="Times New Roman" w:hAnsi="Times New Roman"/>
                <w:kern w:val="32"/>
                <w:sz w:val="24"/>
                <w:szCs w:val="24"/>
              </w:rPr>
              <w:t>przekazywania oświadczeń i dokumentów, a także wskazanie osób uprawnionych</w:t>
            </w:r>
          </w:p>
        </w:tc>
      </w:tr>
    </w:tbl>
    <w:p w:rsidR="003739CA" w:rsidRDefault="003739CA" w:rsidP="001517EB">
      <w:pPr>
        <w:tabs>
          <w:tab w:val="left" w:pos="540"/>
        </w:tabs>
        <w:jc w:val="both"/>
        <w:rPr>
          <w:rFonts w:ascii="Garamond" w:hAnsi="Garamond"/>
          <w:sz w:val="24"/>
          <w:szCs w:val="24"/>
        </w:rPr>
      </w:pPr>
    </w:p>
    <w:p w:rsidR="003739CA" w:rsidRPr="009665FB" w:rsidRDefault="003739CA" w:rsidP="00176D7D">
      <w:pPr>
        <w:numPr>
          <w:ilvl w:val="0"/>
          <w:numId w:val="11"/>
        </w:numPr>
        <w:tabs>
          <w:tab w:val="left" w:pos="426"/>
        </w:tabs>
        <w:ind w:left="425" w:hanging="425"/>
        <w:jc w:val="both"/>
        <w:rPr>
          <w:sz w:val="24"/>
          <w:szCs w:val="24"/>
        </w:rPr>
      </w:pPr>
      <w:r w:rsidRPr="009665FB">
        <w:rPr>
          <w:sz w:val="24"/>
          <w:szCs w:val="24"/>
        </w:rPr>
        <w:t>Wszelkie zawiadomienia, oświadczenia, wnioski oraz informacje Zamawiający i Wyk</w:t>
      </w:r>
      <w:r w:rsidRPr="009665FB">
        <w:rPr>
          <w:sz w:val="24"/>
          <w:szCs w:val="24"/>
        </w:rPr>
        <w:t>o</w:t>
      </w:r>
      <w:r w:rsidRPr="009665FB">
        <w:rPr>
          <w:sz w:val="24"/>
          <w:szCs w:val="24"/>
        </w:rPr>
        <w:t xml:space="preserve">nawcy mogą </w:t>
      </w:r>
      <w:r w:rsidRPr="00B03B54">
        <w:rPr>
          <w:sz w:val="24"/>
          <w:szCs w:val="24"/>
        </w:rPr>
        <w:t>przekazywać pisemnie lub drogą</w:t>
      </w:r>
      <w:r w:rsidRPr="009665FB">
        <w:rPr>
          <w:sz w:val="24"/>
          <w:szCs w:val="24"/>
        </w:rPr>
        <w:t xml:space="preserve"> elektroniczną, za wyjątkiem oferty oraz umowy</w:t>
      </w:r>
      <w:r>
        <w:rPr>
          <w:sz w:val="24"/>
          <w:szCs w:val="24"/>
        </w:rPr>
        <w:t>,</w:t>
      </w:r>
      <w:r w:rsidRPr="009665FB">
        <w:rPr>
          <w:sz w:val="24"/>
          <w:szCs w:val="24"/>
        </w:rPr>
        <w:t xml:space="preserve"> dla których dopuszczalna jest tylko forma pisemna. Jednocześnie Zamawiający przypomina, że zgodnie z §14 ust. 4 Rozporządzenia Ministra Rozwoju z 26 lipca 2016 w sprawie dokumentów jakie może żądać Zamawiający od Wykonawcy w postępowaniu </w:t>
      </w:r>
      <w:r>
        <w:rPr>
          <w:sz w:val="24"/>
          <w:szCs w:val="24"/>
        </w:rPr>
        <w:br/>
      </w:r>
      <w:r w:rsidRPr="009665FB">
        <w:rPr>
          <w:sz w:val="24"/>
          <w:szCs w:val="24"/>
        </w:rPr>
        <w:t>o udzielenie zamówienia, oświadczenia i dokumenty wymienione w rozdziale VI SIWZ (również w przypadku ich złożenia w wyniku wezwania</w:t>
      </w:r>
      <w:r>
        <w:rPr>
          <w:sz w:val="24"/>
          <w:szCs w:val="24"/>
        </w:rPr>
        <w:t>,</w:t>
      </w:r>
      <w:r w:rsidRPr="009665FB">
        <w:rPr>
          <w:sz w:val="24"/>
          <w:szCs w:val="24"/>
        </w:rPr>
        <w:t xml:space="preserve"> o którym mowa w art. 26 ust. 3  ustawy Pzp) mogą być poświadczone za zgodność z oryginałem w formie pisemnej lub </w:t>
      </w:r>
      <w:r>
        <w:rPr>
          <w:sz w:val="24"/>
          <w:szCs w:val="24"/>
        </w:rPr>
        <w:br/>
      </w:r>
      <w:r w:rsidRPr="009665FB">
        <w:rPr>
          <w:sz w:val="24"/>
          <w:szCs w:val="24"/>
        </w:rPr>
        <w:t>w formie elektronicznej.</w:t>
      </w:r>
    </w:p>
    <w:p w:rsidR="003739CA" w:rsidRDefault="003739CA" w:rsidP="00176D7D">
      <w:pPr>
        <w:numPr>
          <w:ilvl w:val="0"/>
          <w:numId w:val="11"/>
        </w:numPr>
        <w:tabs>
          <w:tab w:val="left" w:pos="426"/>
        </w:tabs>
        <w:ind w:left="425" w:hanging="425"/>
        <w:jc w:val="both"/>
        <w:rPr>
          <w:sz w:val="24"/>
          <w:szCs w:val="24"/>
        </w:rPr>
      </w:pPr>
      <w:r w:rsidRPr="009665FB">
        <w:rPr>
          <w:sz w:val="24"/>
          <w:szCs w:val="24"/>
        </w:rPr>
        <w:t xml:space="preserve">Zawiadomienia, oświadczenia, wnioski oraz informacje przekazywane pisemnie przez Wykonawcę winny być składane na adres: Zespół Państwowych Szkół Muzycznych  </w:t>
      </w:r>
      <w:r w:rsidRPr="009665FB">
        <w:rPr>
          <w:sz w:val="24"/>
          <w:szCs w:val="24"/>
        </w:rPr>
        <w:br/>
        <w:t>im. Fryderyka Chopina, ul. Bednarska 11</w:t>
      </w:r>
      <w:r>
        <w:rPr>
          <w:sz w:val="24"/>
          <w:szCs w:val="24"/>
        </w:rPr>
        <w:t xml:space="preserve">, </w:t>
      </w:r>
      <w:r w:rsidRPr="009665FB">
        <w:rPr>
          <w:sz w:val="24"/>
          <w:szCs w:val="24"/>
        </w:rPr>
        <w:t xml:space="preserve">00-310 Warszawa </w:t>
      </w:r>
      <w:r>
        <w:rPr>
          <w:sz w:val="24"/>
          <w:szCs w:val="24"/>
        </w:rPr>
        <w:t>z dopiskiem numeru sprawy określonym w SIWZ.</w:t>
      </w:r>
    </w:p>
    <w:p w:rsidR="003739CA" w:rsidRPr="009665FB" w:rsidRDefault="003739CA" w:rsidP="00176D7D">
      <w:pPr>
        <w:numPr>
          <w:ilvl w:val="0"/>
          <w:numId w:val="11"/>
        </w:numPr>
        <w:tabs>
          <w:tab w:val="left" w:pos="426"/>
        </w:tabs>
        <w:ind w:left="425" w:hanging="425"/>
        <w:jc w:val="both"/>
        <w:rPr>
          <w:sz w:val="24"/>
          <w:szCs w:val="24"/>
        </w:rPr>
      </w:pPr>
      <w:r>
        <w:rPr>
          <w:sz w:val="24"/>
          <w:szCs w:val="24"/>
        </w:rPr>
        <w:t xml:space="preserve">Zawiadomienia, oświadczenia, wnioski oraz informacje przekazywane przez Wykonawcę drogą elektroniczną winny być kierowane na adres </w:t>
      </w:r>
      <w:r>
        <w:rPr>
          <w:sz w:val="24"/>
          <w:szCs w:val="24"/>
          <w:lang w:val="en-US"/>
        </w:rPr>
        <w:t>sekretariat@bednarska.</w:t>
      </w:r>
      <w:r w:rsidRPr="00B03B54">
        <w:rPr>
          <w:sz w:val="24"/>
          <w:szCs w:val="24"/>
          <w:lang w:val="en-US"/>
        </w:rPr>
        <w:t>art.pl</w:t>
      </w:r>
      <w:r w:rsidRPr="00B03B54">
        <w:rPr>
          <w:sz w:val="24"/>
          <w:szCs w:val="24"/>
        </w:rPr>
        <w:t>.</w:t>
      </w:r>
    </w:p>
    <w:p w:rsidR="003739CA" w:rsidRDefault="003739CA" w:rsidP="00176D7D">
      <w:pPr>
        <w:numPr>
          <w:ilvl w:val="0"/>
          <w:numId w:val="11"/>
        </w:numPr>
        <w:tabs>
          <w:tab w:val="left" w:pos="426"/>
        </w:tabs>
        <w:spacing w:before="120"/>
        <w:ind w:left="425" w:hanging="425"/>
        <w:jc w:val="both"/>
        <w:rPr>
          <w:sz w:val="24"/>
          <w:szCs w:val="24"/>
        </w:rPr>
      </w:pPr>
      <w:r>
        <w:rPr>
          <w:sz w:val="24"/>
          <w:szCs w:val="24"/>
        </w:rPr>
        <w:t>Wszelkie zawiadomienia, oświadczenia, wnioski oraz informacje przekazywane w formie elektronicznej wymagają, na żądanie każdej ze stron, niezwłocznego potwierdzenia faktu ich otrzymania.</w:t>
      </w:r>
    </w:p>
    <w:p w:rsidR="003739CA" w:rsidRDefault="003739CA" w:rsidP="00176D7D">
      <w:pPr>
        <w:numPr>
          <w:ilvl w:val="0"/>
          <w:numId w:val="11"/>
        </w:numPr>
        <w:tabs>
          <w:tab w:val="left" w:pos="426"/>
        </w:tabs>
        <w:spacing w:before="120"/>
        <w:ind w:left="425" w:hanging="425"/>
        <w:jc w:val="both"/>
        <w:rPr>
          <w:sz w:val="24"/>
          <w:szCs w:val="24"/>
        </w:rPr>
      </w:pPr>
      <w:r>
        <w:rPr>
          <w:sz w:val="24"/>
          <w:szCs w:val="24"/>
        </w:rPr>
        <w:t>Wykonawca może zwrócić się do Zamawiającego o wyjaśnienie treści SIWZ.</w:t>
      </w:r>
    </w:p>
    <w:p w:rsidR="003739CA" w:rsidRDefault="003739CA" w:rsidP="00176D7D">
      <w:pPr>
        <w:numPr>
          <w:ilvl w:val="0"/>
          <w:numId w:val="11"/>
        </w:numPr>
        <w:tabs>
          <w:tab w:val="left" w:pos="426"/>
        </w:tabs>
        <w:spacing w:before="120"/>
        <w:ind w:left="425" w:hanging="425"/>
        <w:jc w:val="both"/>
        <w:rPr>
          <w:sz w:val="24"/>
          <w:szCs w:val="24"/>
        </w:rPr>
      </w:pPr>
      <w:r>
        <w:rPr>
          <w:sz w:val="24"/>
          <w:szCs w:val="24"/>
        </w:rPr>
        <w:t>Zamawiający obowiązany jest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w:t>
      </w:r>
      <w:r>
        <w:rPr>
          <w:sz w:val="24"/>
          <w:szCs w:val="24"/>
        </w:rPr>
        <w:t>a</w:t>
      </w:r>
      <w:r>
        <w:rPr>
          <w:sz w:val="24"/>
          <w:szCs w:val="24"/>
        </w:rPr>
        <w:t>śnień, Zamawiający może udzielić wyjaśnień albo pozostawić wniosek bez rozpoznania. Zamawiający zamieści wyjaśnienia na stronie internetowej, na której udostępniono SIWZ.</w:t>
      </w:r>
    </w:p>
    <w:p w:rsidR="003739CA" w:rsidRDefault="003739CA" w:rsidP="00176D7D">
      <w:pPr>
        <w:numPr>
          <w:ilvl w:val="0"/>
          <w:numId w:val="11"/>
        </w:numPr>
        <w:tabs>
          <w:tab w:val="left" w:pos="426"/>
        </w:tabs>
        <w:spacing w:before="120"/>
        <w:ind w:left="425" w:hanging="425"/>
        <w:jc w:val="both"/>
        <w:rPr>
          <w:sz w:val="24"/>
          <w:szCs w:val="24"/>
        </w:rPr>
      </w:pPr>
      <w:r>
        <w:rPr>
          <w:sz w:val="24"/>
          <w:szCs w:val="24"/>
        </w:rPr>
        <w:t xml:space="preserve">Przedłużenie terminu składania ofert nie wpływa na bieg terminu składania wniosku, </w:t>
      </w:r>
      <w:r>
        <w:rPr>
          <w:sz w:val="24"/>
          <w:szCs w:val="24"/>
        </w:rPr>
        <w:br/>
        <w:t>o którym mowa w rozdz. VII.6 SIWZ.</w:t>
      </w:r>
    </w:p>
    <w:p w:rsidR="003739CA" w:rsidRDefault="003739CA" w:rsidP="00176D7D">
      <w:pPr>
        <w:numPr>
          <w:ilvl w:val="0"/>
          <w:numId w:val="11"/>
        </w:numPr>
        <w:tabs>
          <w:tab w:val="left" w:pos="426"/>
        </w:tabs>
        <w:spacing w:before="120"/>
        <w:ind w:left="425" w:hanging="425"/>
        <w:jc w:val="both"/>
        <w:rPr>
          <w:sz w:val="24"/>
          <w:szCs w:val="24"/>
        </w:rPr>
      </w:pPr>
      <w:r>
        <w:rPr>
          <w:sz w:val="24"/>
          <w:szCs w:val="24"/>
        </w:rPr>
        <w:t xml:space="preserve">W przypadku rozbieżności </w:t>
      </w:r>
      <w:r w:rsidRPr="00277B82">
        <w:rPr>
          <w:sz w:val="24"/>
          <w:szCs w:val="24"/>
        </w:rPr>
        <w:t>pomiędzy treścią niniejszej SIWZ, a treścią udzielonych o</w:t>
      </w:r>
      <w:r w:rsidRPr="00277B82">
        <w:rPr>
          <w:sz w:val="24"/>
          <w:szCs w:val="24"/>
        </w:rPr>
        <w:t>d</w:t>
      </w:r>
      <w:r w:rsidRPr="00277B82">
        <w:rPr>
          <w:sz w:val="24"/>
          <w:szCs w:val="24"/>
        </w:rPr>
        <w:t>powiedzi, jako obowiązującą należy przyjąć treść pisma zawierającego późniejsze oświadczenie Zamawiającego.</w:t>
      </w:r>
    </w:p>
    <w:p w:rsidR="003739CA" w:rsidRPr="00277B82" w:rsidRDefault="003739CA" w:rsidP="00176D7D">
      <w:pPr>
        <w:numPr>
          <w:ilvl w:val="0"/>
          <w:numId w:val="11"/>
        </w:numPr>
        <w:tabs>
          <w:tab w:val="left" w:pos="426"/>
        </w:tabs>
        <w:spacing w:before="120"/>
        <w:ind w:left="425" w:hanging="425"/>
        <w:jc w:val="both"/>
        <w:rPr>
          <w:sz w:val="24"/>
          <w:szCs w:val="24"/>
        </w:rPr>
      </w:pPr>
      <w:r w:rsidRPr="00277B82">
        <w:rPr>
          <w:sz w:val="24"/>
          <w:szCs w:val="24"/>
        </w:rPr>
        <w:t>Zamawiający nie przewiduje zwołania zebrania Wykonawców.</w:t>
      </w:r>
    </w:p>
    <w:p w:rsidR="003739CA" w:rsidRPr="00277B82" w:rsidRDefault="003739CA" w:rsidP="00176D7D">
      <w:pPr>
        <w:numPr>
          <w:ilvl w:val="0"/>
          <w:numId w:val="11"/>
        </w:numPr>
        <w:tabs>
          <w:tab w:val="left" w:pos="426"/>
        </w:tabs>
        <w:spacing w:before="120"/>
        <w:ind w:left="425" w:hanging="425"/>
        <w:jc w:val="both"/>
        <w:rPr>
          <w:sz w:val="24"/>
          <w:szCs w:val="24"/>
        </w:rPr>
      </w:pPr>
      <w:r w:rsidRPr="00277B82">
        <w:rPr>
          <w:sz w:val="24"/>
          <w:szCs w:val="24"/>
        </w:rPr>
        <w:t>Osobami</w:t>
      </w:r>
      <w:r>
        <w:rPr>
          <w:sz w:val="24"/>
          <w:szCs w:val="24"/>
        </w:rPr>
        <w:t xml:space="preserve"> uprawnionymi</w:t>
      </w:r>
      <w:r w:rsidRPr="00277B82">
        <w:rPr>
          <w:sz w:val="24"/>
          <w:szCs w:val="24"/>
        </w:rPr>
        <w:t xml:space="preserve"> do porozumiewania się z Wykonawcami </w:t>
      </w:r>
      <w:r>
        <w:rPr>
          <w:sz w:val="24"/>
          <w:szCs w:val="24"/>
        </w:rPr>
        <w:t>są</w:t>
      </w:r>
      <w:r w:rsidRPr="00277B82">
        <w:rPr>
          <w:sz w:val="24"/>
          <w:szCs w:val="24"/>
        </w:rPr>
        <w:t>:</w:t>
      </w:r>
    </w:p>
    <w:p w:rsidR="003739CA" w:rsidRPr="00E00C82" w:rsidRDefault="003739CA" w:rsidP="00E00C82">
      <w:pPr>
        <w:tabs>
          <w:tab w:val="left" w:pos="851"/>
        </w:tabs>
        <w:spacing w:after="40"/>
        <w:ind w:left="426"/>
        <w:jc w:val="both"/>
        <w:rPr>
          <w:sz w:val="24"/>
          <w:szCs w:val="24"/>
        </w:rPr>
      </w:pPr>
      <w:r>
        <w:rPr>
          <w:sz w:val="24"/>
          <w:szCs w:val="24"/>
        </w:rPr>
        <w:t>Małgorzata Wierzbicka</w:t>
      </w:r>
      <w:r w:rsidRPr="00E00C82">
        <w:rPr>
          <w:sz w:val="24"/>
          <w:szCs w:val="24"/>
        </w:rPr>
        <w:t xml:space="preserve">, email: </w:t>
      </w:r>
      <w:hyperlink r:id="rId8" w:history="1">
        <w:r w:rsidRPr="00E37015">
          <w:rPr>
            <w:rStyle w:val="Hyperlink"/>
            <w:sz w:val="24"/>
            <w:szCs w:val="24"/>
          </w:rPr>
          <w:t>sekretariat@bednarska.art.pl</w:t>
        </w:r>
      </w:hyperlink>
      <w:r>
        <w:rPr>
          <w:sz w:val="24"/>
          <w:szCs w:val="24"/>
        </w:rPr>
        <w:t>, tel. 502 325 544</w:t>
      </w:r>
    </w:p>
    <w:p w:rsidR="003739CA" w:rsidRDefault="003739CA" w:rsidP="00176D7D">
      <w:pPr>
        <w:numPr>
          <w:ilvl w:val="0"/>
          <w:numId w:val="11"/>
        </w:numPr>
        <w:tabs>
          <w:tab w:val="left" w:pos="426"/>
        </w:tabs>
        <w:spacing w:before="120"/>
        <w:ind w:left="425" w:hanging="425"/>
        <w:jc w:val="both"/>
        <w:rPr>
          <w:sz w:val="24"/>
          <w:szCs w:val="24"/>
        </w:rPr>
      </w:pPr>
      <w:r w:rsidRPr="00277B82">
        <w:rPr>
          <w:sz w:val="24"/>
          <w:szCs w:val="24"/>
        </w:rPr>
        <w:t xml:space="preserve">Jednocześnie Zamawiający informuje, </w:t>
      </w:r>
      <w:r>
        <w:rPr>
          <w:sz w:val="24"/>
          <w:szCs w:val="24"/>
        </w:rPr>
        <w:t xml:space="preserve">iż jakakolwiek </w:t>
      </w:r>
      <w:r w:rsidRPr="00277B82">
        <w:rPr>
          <w:sz w:val="24"/>
          <w:szCs w:val="24"/>
        </w:rPr>
        <w:t>inn</w:t>
      </w:r>
      <w:r>
        <w:rPr>
          <w:sz w:val="24"/>
          <w:szCs w:val="24"/>
        </w:rPr>
        <w:t>a forma kontaktu</w:t>
      </w:r>
      <w:r w:rsidRPr="00277B82">
        <w:rPr>
          <w:sz w:val="24"/>
          <w:szCs w:val="24"/>
        </w:rPr>
        <w:t xml:space="preserve"> - zarówno </w:t>
      </w:r>
      <w:r>
        <w:rPr>
          <w:sz w:val="24"/>
          <w:szCs w:val="24"/>
        </w:rPr>
        <w:br/>
        <w:t>z Zamawiającym  jak i osobą uprawnioną</w:t>
      </w:r>
      <w:r w:rsidRPr="00277B82">
        <w:rPr>
          <w:sz w:val="24"/>
          <w:szCs w:val="24"/>
        </w:rPr>
        <w:t xml:space="preserve"> do porozumiewania się z Wykonawcami - niż wskazan</w:t>
      </w:r>
      <w:r>
        <w:rPr>
          <w:sz w:val="24"/>
          <w:szCs w:val="24"/>
        </w:rPr>
        <w:t>a</w:t>
      </w:r>
      <w:r w:rsidRPr="00277B82">
        <w:rPr>
          <w:sz w:val="24"/>
          <w:szCs w:val="24"/>
        </w:rPr>
        <w:t xml:space="preserve"> w niniejszym rozdziale SIWZ</w:t>
      </w:r>
      <w:r>
        <w:rPr>
          <w:sz w:val="24"/>
          <w:szCs w:val="24"/>
        </w:rPr>
        <w:t xml:space="preserve"> w pkt 1 nie jest możliwa</w:t>
      </w:r>
      <w:r w:rsidRPr="00277B82">
        <w:rPr>
          <w:sz w:val="24"/>
          <w:szCs w:val="24"/>
        </w:rPr>
        <w:t>. Oznacza to, że Zam</w:t>
      </w:r>
      <w:r w:rsidRPr="00277B82">
        <w:rPr>
          <w:sz w:val="24"/>
          <w:szCs w:val="24"/>
        </w:rPr>
        <w:t>a</w:t>
      </w:r>
      <w:r w:rsidRPr="00277B82">
        <w:rPr>
          <w:sz w:val="24"/>
          <w:szCs w:val="24"/>
        </w:rPr>
        <w:t>wiający nie będzie reagował na inne formy kontaktowania się z nim, w szczególności na kontakt telefoniczny lub/i osobisty w swojej siedzibie.</w:t>
      </w:r>
    </w:p>
    <w:p w:rsidR="003739CA" w:rsidRPr="00B03B54" w:rsidRDefault="003739CA" w:rsidP="00176D7D">
      <w:pPr>
        <w:numPr>
          <w:ilvl w:val="0"/>
          <w:numId w:val="11"/>
        </w:numPr>
        <w:tabs>
          <w:tab w:val="left" w:pos="0"/>
        </w:tabs>
        <w:spacing w:before="120"/>
        <w:ind w:left="426" w:hanging="426"/>
        <w:jc w:val="both"/>
        <w:rPr>
          <w:sz w:val="24"/>
          <w:szCs w:val="24"/>
        </w:rPr>
      </w:pPr>
      <w:r w:rsidRPr="00B03B54">
        <w:rPr>
          <w:sz w:val="24"/>
          <w:szCs w:val="24"/>
        </w:rPr>
        <w:t>Zamawiający przyjmuje wszelkie pisma i wnioski od poniedziałku do piątku w godz</w:t>
      </w:r>
      <w:r w:rsidRPr="00B03B54">
        <w:rPr>
          <w:sz w:val="24"/>
          <w:szCs w:val="24"/>
        </w:rPr>
        <w:t>i</w:t>
      </w:r>
      <w:r>
        <w:rPr>
          <w:sz w:val="24"/>
          <w:szCs w:val="24"/>
        </w:rPr>
        <w:t xml:space="preserve">nach </w:t>
      </w:r>
      <w:r w:rsidRPr="00B03B54">
        <w:rPr>
          <w:sz w:val="24"/>
          <w:szCs w:val="24"/>
        </w:rPr>
        <w:t xml:space="preserve"> od </w:t>
      </w:r>
      <w:r>
        <w:rPr>
          <w:sz w:val="24"/>
          <w:szCs w:val="24"/>
        </w:rPr>
        <w:t>9:0</w:t>
      </w:r>
      <w:r w:rsidRPr="00B03B54">
        <w:rPr>
          <w:sz w:val="24"/>
          <w:szCs w:val="24"/>
        </w:rPr>
        <w:t>0 do 1</w:t>
      </w:r>
      <w:r>
        <w:rPr>
          <w:sz w:val="24"/>
          <w:szCs w:val="24"/>
        </w:rPr>
        <w:t>6</w:t>
      </w:r>
      <w:r w:rsidRPr="00B03B54">
        <w:rPr>
          <w:sz w:val="24"/>
          <w:szCs w:val="24"/>
        </w:rPr>
        <w:t>:00</w:t>
      </w:r>
    </w:p>
    <w:p w:rsidR="003739CA" w:rsidRPr="00AE7769" w:rsidRDefault="003739CA" w:rsidP="006970F6">
      <w:pPr>
        <w:pStyle w:val="List"/>
        <w:jc w:val="both"/>
        <w:rPr>
          <w:rFonts w:ascii="Garamond" w:hAnsi="Garamond"/>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C4C98">
        <w:trPr>
          <w:trHeight w:val="340"/>
        </w:trPr>
        <w:tc>
          <w:tcPr>
            <w:tcW w:w="9284" w:type="dxa"/>
            <w:shd w:val="clear" w:color="auto" w:fill="99CCFF"/>
            <w:vAlign w:val="center"/>
          </w:tcPr>
          <w:p w:rsidR="003739CA" w:rsidRPr="006970F6" w:rsidRDefault="003739CA" w:rsidP="00B1494E">
            <w:pPr>
              <w:pStyle w:val="Heading2"/>
              <w:jc w:val="both"/>
              <w:rPr>
                <w:rFonts w:ascii="Times New Roman" w:hAnsi="Times New Roman"/>
                <w:sz w:val="24"/>
                <w:szCs w:val="24"/>
              </w:rPr>
            </w:pPr>
            <w:r w:rsidRPr="006970F6">
              <w:rPr>
                <w:rFonts w:ascii="Times New Roman" w:hAnsi="Times New Roman"/>
                <w:sz w:val="24"/>
                <w:szCs w:val="24"/>
              </w:rPr>
              <w:t>VIII</w:t>
            </w:r>
            <w:r>
              <w:rPr>
                <w:rFonts w:ascii="Times New Roman" w:hAnsi="Times New Roman"/>
                <w:sz w:val="24"/>
                <w:szCs w:val="24"/>
              </w:rPr>
              <w:t>.</w:t>
            </w:r>
            <w:r w:rsidRPr="006970F6">
              <w:rPr>
                <w:rFonts w:ascii="Times New Roman" w:hAnsi="Times New Roman"/>
                <w:sz w:val="24"/>
                <w:szCs w:val="24"/>
              </w:rPr>
              <w:t xml:space="preserve"> </w:t>
            </w:r>
            <w:r w:rsidRPr="006970F6">
              <w:rPr>
                <w:rFonts w:ascii="Times New Roman" w:hAnsi="Times New Roman"/>
                <w:bCs/>
                <w:sz w:val="24"/>
                <w:szCs w:val="24"/>
              </w:rPr>
              <w:t>Wymagania dotyczące wadium</w:t>
            </w:r>
          </w:p>
        </w:tc>
      </w:tr>
    </w:tbl>
    <w:p w:rsidR="003739CA" w:rsidRPr="00AE7769" w:rsidRDefault="003739CA" w:rsidP="00B1494E">
      <w:pPr>
        <w:widowControl w:val="0"/>
        <w:jc w:val="both"/>
        <w:rPr>
          <w:rFonts w:ascii="Garamond" w:hAnsi="Garamond"/>
          <w:sz w:val="24"/>
          <w:szCs w:val="24"/>
        </w:rPr>
      </w:pPr>
    </w:p>
    <w:p w:rsidR="003739CA" w:rsidRPr="00857120" w:rsidRDefault="003739CA" w:rsidP="00857120">
      <w:pPr>
        <w:widowControl w:val="0"/>
        <w:tabs>
          <w:tab w:val="left" w:pos="284"/>
        </w:tabs>
        <w:ind w:left="284" w:hanging="284"/>
        <w:jc w:val="both"/>
        <w:rPr>
          <w:sz w:val="24"/>
          <w:szCs w:val="24"/>
        </w:rPr>
      </w:pPr>
      <w:r w:rsidRPr="00857120">
        <w:rPr>
          <w:sz w:val="24"/>
          <w:szCs w:val="24"/>
        </w:rPr>
        <w:t>1.</w:t>
      </w:r>
      <w:r w:rsidRPr="00857120">
        <w:rPr>
          <w:sz w:val="24"/>
          <w:szCs w:val="24"/>
        </w:rPr>
        <w:tab/>
        <w:t xml:space="preserve">Wykonawca  </w:t>
      </w:r>
      <w:r>
        <w:rPr>
          <w:sz w:val="24"/>
          <w:szCs w:val="24"/>
        </w:rPr>
        <w:t>składający ofertę</w:t>
      </w:r>
      <w:r w:rsidRPr="00857120">
        <w:rPr>
          <w:sz w:val="24"/>
          <w:szCs w:val="24"/>
        </w:rPr>
        <w:t xml:space="preserve"> zobowiązany  jest  wnieść  wadium  w  wysokości </w:t>
      </w:r>
      <w:r>
        <w:rPr>
          <w:sz w:val="24"/>
          <w:szCs w:val="24"/>
        </w:rPr>
        <w:br/>
        <w:t xml:space="preserve">10 000,00 zł (słownie: dziesięć tysięcy złotych). </w:t>
      </w:r>
    </w:p>
    <w:p w:rsidR="003739CA" w:rsidRDefault="003739CA" w:rsidP="00ED2254">
      <w:pPr>
        <w:widowControl w:val="0"/>
        <w:spacing w:before="120"/>
        <w:jc w:val="both"/>
        <w:rPr>
          <w:sz w:val="24"/>
          <w:szCs w:val="24"/>
        </w:rPr>
      </w:pPr>
      <w:r>
        <w:rPr>
          <w:sz w:val="24"/>
          <w:szCs w:val="24"/>
        </w:rPr>
        <w:t xml:space="preserve">2. </w:t>
      </w:r>
      <w:r w:rsidRPr="00857120">
        <w:rPr>
          <w:sz w:val="24"/>
          <w:szCs w:val="24"/>
        </w:rPr>
        <w:t>Wadium wnosi się przed upływem terminu składania ofert.</w:t>
      </w:r>
    </w:p>
    <w:p w:rsidR="003739CA" w:rsidRPr="003A2AEA" w:rsidRDefault="003739CA" w:rsidP="00ED2254">
      <w:pPr>
        <w:widowControl w:val="0"/>
        <w:tabs>
          <w:tab w:val="left" w:pos="284"/>
        </w:tabs>
        <w:spacing w:before="120"/>
        <w:jc w:val="both"/>
        <w:rPr>
          <w:sz w:val="24"/>
          <w:szCs w:val="24"/>
        </w:rPr>
      </w:pPr>
      <w:r w:rsidRPr="003A2AEA">
        <w:rPr>
          <w:sz w:val="24"/>
          <w:szCs w:val="24"/>
        </w:rPr>
        <w:t>3.</w:t>
      </w:r>
      <w:r w:rsidRPr="003A2AEA">
        <w:rPr>
          <w:sz w:val="24"/>
          <w:szCs w:val="24"/>
        </w:rPr>
        <w:tab/>
        <w:t>Wadium może być wniesione w jednej lub kilku następujących formach</w:t>
      </w:r>
      <w:r>
        <w:rPr>
          <w:sz w:val="24"/>
          <w:szCs w:val="24"/>
        </w:rPr>
        <w:t>:</w:t>
      </w:r>
    </w:p>
    <w:p w:rsidR="003739CA" w:rsidRPr="003A2AEA" w:rsidRDefault="003739CA" w:rsidP="00343078">
      <w:pPr>
        <w:widowControl w:val="0"/>
        <w:ind w:left="567" w:hanging="283"/>
        <w:jc w:val="both"/>
        <w:rPr>
          <w:sz w:val="24"/>
          <w:szCs w:val="24"/>
        </w:rPr>
      </w:pPr>
      <w:r w:rsidRPr="003A2AEA">
        <w:rPr>
          <w:sz w:val="24"/>
          <w:szCs w:val="24"/>
        </w:rPr>
        <w:t>a)</w:t>
      </w:r>
      <w:r w:rsidRPr="003A2AEA">
        <w:rPr>
          <w:sz w:val="24"/>
          <w:szCs w:val="24"/>
        </w:rPr>
        <w:tab/>
      </w:r>
      <w:r w:rsidRPr="00343078">
        <w:rPr>
          <w:sz w:val="24"/>
          <w:szCs w:val="24"/>
        </w:rPr>
        <w:t>w  pieniądzu  na  konto  zamawiającego  prowadzone  przez</w:t>
      </w:r>
      <w:r w:rsidRPr="003A2AEA">
        <w:rPr>
          <w:sz w:val="24"/>
          <w:szCs w:val="24"/>
        </w:rPr>
        <w:t xml:space="preserve">  </w:t>
      </w:r>
      <w:r>
        <w:rPr>
          <w:sz w:val="24"/>
          <w:szCs w:val="24"/>
        </w:rPr>
        <w:t>NBP O/Okr. Warszawa nr rachunku 78 1010 1010 0125 2413 9120 0000.</w:t>
      </w:r>
    </w:p>
    <w:p w:rsidR="003739CA" w:rsidRPr="003A2AEA" w:rsidRDefault="003739CA" w:rsidP="003A2AEA">
      <w:pPr>
        <w:widowControl w:val="0"/>
        <w:ind w:left="567" w:hanging="283"/>
        <w:jc w:val="both"/>
        <w:rPr>
          <w:sz w:val="24"/>
          <w:szCs w:val="24"/>
        </w:rPr>
      </w:pPr>
      <w:r w:rsidRPr="003A2AEA">
        <w:rPr>
          <w:sz w:val="24"/>
          <w:szCs w:val="24"/>
        </w:rPr>
        <w:t>b)</w:t>
      </w:r>
      <w:r w:rsidRPr="003A2AEA">
        <w:rPr>
          <w:sz w:val="24"/>
          <w:szCs w:val="24"/>
        </w:rPr>
        <w:tab/>
        <w:t>w poręczeniach bankowych lub poręczeniach spółdzielczej kasy oszczędnościowo – kredytowej, z tym że poręczenie kasy jest zawsze poręczeniem pieniężnym,</w:t>
      </w:r>
    </w:p>
    <w:p w:rsidR="003739CA" w:rsidRPr="003A2AEA" w:rsidRDefault="003739CA" w:rsidP="003A2AEA">
      <w:pPr>
        <w:widowControl w:val="0"/>
        <w:ind w:firstLine="284"/>
        <w:jc w:val="both"/>
        <w:rPr>
          <w:sz w:val="24"/>
          <w:szCs w:val="24"/>
        </w:rPr>
      </w:pPr>
      <w:r w:rsidRPr="003A2AEA">
        <w:rPr>
          <w:sz w:val="24"/>
          <w:szCs w:val="24"/>
        </w:rPr>
        <w:t>c)</w:t>
      </w:r>
      <w:r w:rsidRPr="003A2AEA">
        <w:rPr>
          <w:sz w:val="24"/>
          <w:szCs w:val="24"/>
        </w:rPr>
        <w:tab/>
        <w:t>w gwarancjach bankowych,</w:t>
      </w:r>
    </w:p>
    <w:p w:rsidR="003739CA" w:rsidRPr="003A2AEA" w:rsidRDefault="003739CA" w:rsidP="003A2AEA">
      <w:pPr>
        <w:widowControl w:val="0"/>
        <w:ind w:firstLine="284"/>
        <w:jc w:val="both"/>
        <w:rPr>
          <w:sz w:val="24"/>
          <w:szCs w:val="24"/>
        </w:rPr>
      </w:pPr>
      <w:r w:rsidRPr="003A2AEA">
        <w:rPr>
          <w:sz w:val="24"/>
          <w:szCs w:val="24"/>
        </w:rPr>
        <w:t>d)</w:t>
      </w:r>
      <w:r w:rsidRPr="003A2AEA">
        <w:rPr>
          <w:sz w:val="24"/>
          <w:szCs w:val="24"/>
        </w:rPr>
        <w:tab/>
        <w:t>w gwarancjach ubezpieczeniowych,</w:t>
      </w:r>
    </w:p>
    <w:p w:rsidR="003739CA" w:rsidRDefault="003739CA" w:rsidP="003A2AEA">
      <w:pPr>
        <w:widowControl w:val="0"/>
        <w:ind w:left="567" w:hanging="283"/>
        <w:jc w:val="both"/>
        <w:rPr>
          <w:sz w:val="24"/>
          <w:szCs w:val="24"/>
        </w:rPr>
      </w:pPr>
      <w:r w:rsidRPr="003A2AEA">
        <w:rPr>
          <w:sz w:val="24"/>
          <w:szCs w:val="24"/>
        </w:rPr>
        <w:t>e)</w:t>
      </w:r>
      <w:r w:rsidRPr="003A2AEA">
        <w:rPr>
          <w:sz w:val="24"/>
          <w:szCs w:val="24"/>
        </w:rPr>
        <w:tab/>
        <w:t>poręczeniach udzielanych przez podmioty, o których mowa w art. 6 b ust. 5 pkt. 2 ust</w:t>
      </w:r>
      <w:r w:rsidRPr="003A2AEA">
        <w:rPr>
          <w:sz w:val="24"/>
          <w:szCs w:val="24"/>
        </w:rPr>
        <w:t>a</w:t>
      </w:r>
      <w:r w:rsidRPr="003A2AEA">
        <w:rPr>
          <w:sz w:val="24"/>
          <w:szCs w:val="24"/>
        </w:rPr>
        <w:t>wy z dnia</w:t>
      </w:r>
      <w:r>
        <w:rPr>
          <w:sz w:val="24"/>
          <w:szCs w:val="24"/>
        </w:rPr>
        <w:t xml:space="preserve"> </w:t>
      </w:r>
      <w:r w:rsidRPr="003A2AEA">
        <w:rPr>
          <w:sz w:val="24"/>
          <w:szCs w:val="24"/>
        </w:rPr>
        <w:t>9 listopada 2000 r. o utworzeniu Polskiej Agencji Rozwoju Przedsiębiorcz</w:t>
      </w:r>
      <w:r w:rsidRPr="003A2AEA">
        <w:rPr>
          <w:sz w:val="24"/>
          <w:szCs w:val="24"/>
        </w:rPr>
        <w:t>o</w:t>
      </w:r>
      <w:r w:rsidRPr="003A2AEA">
        <w:rPr>
          <w:sz w:val="24"/>
          <w:szCs w:val="24"/>
        </w:rPr>
        <w:t>ści (Dz. U. z 2014 r. poz. 1804 oraz z 2015 r. poz. 978 i 1240).</w:t>
      </w:r>
    </w:p>
    <w:p w:rsidR="003739CA" w:rsidRDefault="003739CA" w:rsidP="00CF1B6E">
      <w:pPr>
        <w:widowControl w:val="0"/>
        <w:numPr>
          <w:ilvl w:val="0"/>
          <w:numId w:val="33"/>
        </w:numPr>
        <w:tabs>
          <w:tab w:val="clear" w:pos="2633"/>
        </w:tabs>
        <w:spacing w:before="120"/>
        <w:ind w:left="284" w:hanging="284"/>
        <w:jc w:val="both"/>
        <w:rPr>
          <w:sz w:val="24"/>
          <w:szCs w:val="24"/>
        </w:rPr>
      </w:pPr>
      <w:r>
        <w:rPr>
          <w:sz w:val="24"/>
          <w:szCs w:val="24"/>
        </w:rPr>
        <w:t>Wadium wniesione w pieniądzu przechowywane jest na rachunku bankowym Zamawiaj</w:t>
      </w:r>
      <w:r>
        <w:rPr>
          <w:sz w:val="24"/>
          <w:szCs w:val="24"/>
        </w:rPr>
        <w:t>ą</w:t>
      </w:r>
      <w:r>
        <w:rPr>
          <w:sz w:val="24"/>
          <w:szCs w:val="24"/>
        </w:rPr>
        <w:t>cego.</w:t>
      </w:r>
    </w:p>
    <w:p w:rsidR="003739CA" w:rsidRDefault="003739CA" w:rsidP="00CF1B6E">
      <w:pPr>
        <w:widowControl w:val="0"/>
        <w:numPr>
          <w:ilvl w:val="0"/>
          <w:numId w:val="33"/>
        </w:numPr>
        <w:tabs>
          <w:tab w:val="clear" w:pos="2633"/>
        </w:tabs>
        <w:spacing w:before="120"/>
        <w:ind w:left="284" w:hanging="284"/>
        <w:jc w:val="both"/>
        <w:rPr>
          <w:sz w:val="24"/>
          <w:szCs w:val="24"/>
        </w:rPr>
      </w:pPr>
      <w:r>
        <w:rPr>
          <w:sz w:val="24"/>
          <w:szCs w:val="24"/>
        </w:rPr>
        <w:t>Wadium w formie pieniężnej musi zostać zaksięgowane na rachunku Zamawiającego przed terminem składania ofert, tj</w:t>
      </w:r>
      <w:r w:rsidRPr="004112AF">
        <w:rPr>
          <w:sz w:val="24"/>
          <w:szCs w:val="24"/>
        </w:rPr>
        <w:t>. do godz.  9:30 dnia</w:t>
      </w:r>
      <w:r>
        <w:rPr>
          <w:sz w:val="24"/>
          <w:szCs w:val="24"/>
        </w:rPr>
        <w:t xml:space="preserve"> 26.07.2017r. </w:t>
      </w:r>
    </w:p>
    <w:p w:rsidR="003739CA" w:rsidRDefault="003739CA" w:rsidP="00CF1B6E">
      <w:pPr>
        <w:widowControl w:val="0"/>
        <w:numPr>
          <w:ilvl w:val="0"/>
          <w:numId w:val="33"/>
        </w:numPr>
        <w:tabs>
          <w:tab w:val="clear" w:pos="2633"/>
        </w:tabs>
        <w:spacing w:before="120"/>
        <w:ind w:left="284" w:hanging="284"/>
        <w:jc w:val="both"/>
        <w:rPr>
          <w:sz w:val="24"/>
          <w:szCs w:val="24"/>
        </w:rPr>
      </w:pPr>
      <w:r>
        <w:rPr>
          <w:sz w:val="24"/>
          <w:szCs w:val="24"/>
        </w:rPr>
        <w:t>Kserokopię potwierdzenia złożenia wadium w formie pieniężnej należy dołączyć do ofe</w:t>
      </w:r>
      <w:r>
        <w:rPr>
          <w:sz w:val="24"/>
          <w:szCs w:val="24"/>
        </w:rPr>
        <w:t>r</w:t>
      </w:r>
      <w:r>
        <w:rPr>
          <w:sz w:val="24"/>
          <w:szCs w:val="24"/>
        </w:rPr>
        <w:t>ty.</w:t>
      </w:r>
    </w:p>
    <w:p w:rsidR="003739CA" w:rsidRDefault="003739CA" w:rsidP="00CF1B6E">
      <w:pPr>
        <w:widowControl w:val="0"/>
        <w:numPr>
          <w:ilvl w:val="0"/>
          <w:numId w:val="33"/>
        </w:numPr>
        <w:tabs>
          <w:tab w:val="clear" w:pos="2633"/>
        </w:tabs>
        <w:spacing w:before="120"/>
        <w:ind w:left="284" w:hanging="284"/>
        <w:jc w:val="both"/>
        <w:rPr>
          <w:sz w:val="24"/>
          <w:szCs w:val="24"/>
        </w:rPr>
      </w:pPr>
      <w:r w:rsidRPr="007013F3">
        <w:rPr>
          <w:sz w:val="24"/>
          <w:szCs w:val="24"/>
        </w:rPr>
        <w:t>Wadium wnoszone w formie poręczenia bankowego lub poręczenia spółdzielczej kasy oszczędnościowo - kredytowej, gwarancji bankowych lub gwarancji ubezpieczeniowych, poręczeniach udzielanych przez podmioty</w:t>
      </w:r>
      <w:r>
        <w:rPr>
          <w:sz w:val="24"/>
          <w:szCs w:val="24"/>
        </w:rPr>
        <w:t>,</w:t>
      </w:r>
      <w:r w:rsidRPr="007013F3">
        <w:rPr>
          <w:sz w:val="24"/>
          <w:szCs w:val="24"/>
        </w:rPr>
        <w:t xml:space="preserve"> o których mowa w art. 6b ust. 5 pkt</w:t>
      </w:r>
      <w:r>
        <w:rPr>
          <w:sz w:val="24"/>
          <w:szCs w:val="24"/>
        </w:rPr>
        <w:t>.</w:t>
      </w:r>
      <w:r w:rsidRPr="007013F3">
        <w:rPr>
          <w:sz w:val="24"/>
          <w:szCs w:val="24"/>
        </w:rPr>
        <w:t xml:space="preserve"> 2 ustawy </w:t>
      </w:r>
      <w:r>
        <w:rPr>
          <w:sz w:val="24"/>
          <w:szCs w:val="24"/>
        </w:rPr>
        <w:br/>
      </w:r>
      <w:r w:rsidRPr="007013F3">
        <w:rPr>
          <w:sz w:val="24"/>
          <w:szCs w:val="24"/>
        </w:rPr>
        <w:t>o utworzeniu Polskiej Agencji Rozwoju Przedsiębiorczości należy złożyć w formie oryg</w:t>
      </w:r>
      <w:r w:rsidRPr="007013F3">
        <w:rPr>
          <w:sz w:val="24"/>
          <w:szCs w:val="24"/>
        </w:rPr>
        <w:t>i</w:t>
      </w:r>
      <w:r w:rsidRPr="007013F3">
        <w:rPr>
          <w:sz w:val="24"/>
          <w:szCs w:val="24"/>
        </w:rPr>
        <w:t xml:space="preserve">nału wraz z ofertą. Dokument taki winien </w:t>
      </w:r>
      <w:r>
        <w:rPr>
          <w:sz w:val="24"/>
          <w:szCs w:val="24"/>
        </w:rPr>
        <w:t>zawierać informacje o udzieleniu poręcz</w:t>
      </w:r>
      <w:r>
        <w:rPr>
          <w:sz w:val="24"/>
          <w:szCs w:val="24"/>
        </w:rPr>
        <w:t>e</w:t>
      </w:r>
      <w:r>
        <w:rPr>
          <w:sz w:val="24"/>
          <w:szCs w:val="24"/>
        </w:rPr>
        <w:t xml:space="preserve">nia/gwarancji zapłaty kwoty wadium w postępowaniu o </w:t>
      </w:r>
      <w:r w:rsidRPr="004112AF">
        <w:rPr>
          <w:sz w:val="24"/>
          <w:szCs w:val="24"/>
        </w:rPr>
        <w:t xml:space="preserve">nr </w:t>
      </w:r>
      <w:r>
        <w:rPr>
          <w:sz w:val="24"/>
          <w:szCs w:val="24"/>
        </w:rPr>
        <w:t>B/2/2017 na rzecz</w:t>
      </w:r>
      <w:r w:rsidRPr="00393900">
        <w:rPr>
          <w:sz w:val="24"/>
          <w:szCs w:val="24"/>
        </w:rPr>
        <w:t xml:space="preserve"> </w:t>
      </w:r>
      <w:r w:rsidRPr="009665FB">
        <w:rPr>
          <w:sz w:val="24"/>
          <w:szCs w:val="24"/>
        </w:rPr>
        <w:t>Zespół Pa</w:t>
      </w:r>
      <w:r w:rsidRPr="009665FB">
        <w:rPr>
          <w:sz w:val="24"/>
          <w:szCs w:val="24"/>
        </w:rPr>
        <w:t>ń</w:t>
      </w:r>
      <w:r w:rsidRPr="009665FB">
        <w:rPr>
          <w:sz w:val="24"/>
          <w:szCs w:val="24"/>
        </w:rPr>
        <w:t>stwowych Szkół Mu</w:t>
      </w:r>
      <w:r>
        <w:rPr>
          <w:sz w:val="24"/>
          <w:szCs w:val="24"/>
        </w:rPr>
        <w:t xml:space="preserve">zycznych  </w:t>
      </w:r>
      <w:r w:rsidRPr="009665FB">
        <w:rPr>
          <w:sz w:val="24"/>
          <w:szCs w:val="24"/>
        </w:rPr>
        <w:t>im. Fryderyka Chopina</w:t>
      </w:r>
      <w:r>
        <w:rPr>
          <w:sz w:val="24"/>
          <w:szCs w:val="24"/>
        </w:rPr>
        <w:t xml:space="preserve"> i musi być ważny przez cały okres  związania ofertą określony w rozdz. IX.1. Ww. dokument musi zawierać nieodwołalne z</w:t>
      </w:r>
      <w:r>
        <w:rPr>
          <w:sz w:val="24"/>
          <w:szCs w:val="24"/>
        </w:rPr>
        <w:t>o</w:t>
      </w:r>
      <w:r>
        <w:rPr>
          <w:sz w:val="24"/>
          <w:szCs w:val="24"/>
        </w:rPr>
        <w:t>bowiązanie podmiotu udzielającego poręczenia/gwarancji do bezwarunkowej wypłaty w</w:t>
      </w:r>
      <w:r>
        <w:rPr>
          <w:sz w:val="24"/>
          <w:szCs w:val="24"/>
        </w:rPr>
        <w:t>a</w:t>
      </w:r>
      <w:r>
        <w:rPr>
          <w:sz w:val="24"/>
          <w:szCs w:val="24"/>
        </w:rPr>
        <w:t>dium, na żądanie Zamawiającego, w przypadkach określonych w art. 46 ust. 4a i 5 ustawy Pzp.</w:t>
      </w:r>
    </w:p>
    <w:p w:rsidR="003739CA" w:rsidRPr="00301AC9" w:rsidRDefault="003739CA" w:rsidP="00CF1B6E">
      <w:pPr>
        <w:widowControl w:val="0"/>
        <w:numPr>
          <w:ilvl w:val="0"/>
          <w:numId w:val="33"/>
        </w:numPr>
        <w:tabs>
          <w:tab w:val="clear" w:pos="2633"/>
        </w:tabs>
        <w:spacing w:before="120"/>
        <w:ind w:left="284" w:hanging="284"/>
        <w:jc w:val="both"/>
        <w:rPr>
          <w:sz w:val="24"/>
          <w:szCs w:val="24"/>
        </w:rPr>
      </w:pPr>
      <w:r w:rsidRPr="00301AC9">
        <w:rPr>
          <w:sz w:val="24"/>
          <w:szCs w:val="24"/>
        </w:rPr>
        <w:t xml:space="preserve">Zamawiający </w:t>
      </w:r>
      <w:r>
        <w:rPr>
          <w:sz w:val="24"/>
          <w:szCs w:val="24"/>
        </w:rPr>
        <w:t>zatrzymuje wadium</w:t>
      </w:r>
      <w:r w:rsidRPr="00301AC9">
        <w:rPr>
          <w:sz w:val="24"/>
          <w:szCs w:val="24"/>
        </w:rPr>
        <w:t>, jeżeli Wykonawca w odpowiedzi na wezwanie, o kt</w:t>
      </w:r>
      <w:r w:rsidRPr="00301AC9">
        <w:rPr>
          <w:sz w:val="24"/>
          <w:szCs w:val="24"/>
        </w:rPr>
        <w:t>ó</w:t>
      </w:r>
      <w:r w:rsidRPr="00301AC9">
        <w:rPr>
          <w:sz w:val="24"/>
          <w:szCs w:val="24"/>
        </w:rPr>
        <w:t>rym mowa w art. 26 ust. 3 i 3a ustawy, z przyczyn leżących po jego stronie, nie złożył d</w:t>
      </w:r>
      <w:r w:rsidRPr="00301AC9">
        <w:rPr>
          <w:sz w:val="24"/>
          <w:szCs w:val="24"/>
        </w:rPr>
        <w:t>o</w:t>
      </w:r>
      <w:r w:rsidRPr="00301AC9">
        <w:rPr>
          <w:sz w:val="24"/>
          <w:szCs w:val="24"/>
        </w:rPr>
        <w:t>kumentów lub oświadczeń</w:t>
      </w:r>
      <w:r>
        <w:rPr>
          <w:sz w:val="24"/>
          <w:szCs w:val="24"/>
        </w:rPr>
        <w:t xml:space="preserve"> potwierdzających okoliczności</w:t>
      </w:r>
      <w:r w:rsidRPr="00301AC9">
        <w:rPr>
          <w:sz w:val="24"/>
          <w:szCs w:val="24"/>
        </w:rPr>
        <w:t>, o których mowa w art. 25 ust. 1, oświadczenia, o którym mowa w art. 25a ust 1, pełnomocnictw lub nie wyraził zgody na poprawienie omyłki, o której mowa w art. 87 ust. 2 pkt 3, co spowodowało brak możliw</w:t>
      </w:r>
      <w:r w:rsidRPr="00301AC9">
        <w:rPr>
          <w:sz w:val="24"/>
          <w:szCs w:val="24"/>
        </w:rPr>
        <w:t>o</w:t>
      </w:r>
      <w:r w:rsidRPr="00301AC9">
        <w:rPr>
          <w:sz w:val="24"/>
          <w:szCs w:val="24"/>
        </w:rPr>
        <w:t>ści wybrania oferty złożonej przez wykonawcę lub najkorzystniejszej.</w:t>
      </w:r>
    </w:p>
    <w:p w:rsidR="003739CA" w:rsidRDefault="003739CA" w:rsidP="00CF1B6E">
      <w:pPr>
        <w:widowControl w:val="0"/>
        <w:numPr>
          <w:ilvl w:val="0"/>
          <w:numId w:val="33"/>
        </w:numPr>
        <w:tabs>
          <w:tab w:val="clear" w:pos="2633"/>
        </w:tabs>
        <w:spacing w:before="120"/>
        <w:ind w:left="284" w:hanging="284"/>
        <w:jc w:val="both"/>
        <w:rPr>
          <w:sz w:val="24"/>
          <w:szCs w:val="24"/>
        </w:rPr>
      </w:pPr>
      <w:r w:rsidRPr="00301AC9">
        <w:rPr>
          <w:sz w:val="24"/>
          <w:szCs w:val="24"/>
        </w:rPr>
        <w:t>Zamawiający za</w:t>
      </w:r>
      <w:r>
        <w:rPr>
          <w:sz w:val="24"/>
          <w:szCs w:val="24"/>
        </w:rPr>
        <w:t>trzymuje wadium</w:t>
      </w:r>
      <w:r w:rsidRPr="00301AC9">
        <w:rPr>
          <w:sz w:val="24"/>
          <w:szCs w:val="24"/>
        </w:rPr>
        <w:t>, jeżeli Wykonawca, którego oferta została wybrana:</w:t>
      </w:r>
    </w:p>
    <w:p w:rsidR="003739CA" w:rsidRPr="00301AC9" w:rsidRDefault="003739CA" w:rsidP="00301AC9">
      <w:pPr>
        <w:widowControl w:val="0"/>
        <w:ind w:left="567" w:hanging="567"/>
        <w:jc w:val="both"/>
        <w:rPr>
          <w:sz w:val="24"/>
          <w:szCs w:val="24"/>
        </w:rPr>
      </w:pPr>
      <w:r>
        <w:rPr>
          <w:sz w:val="24"/>
          <w:szCs w:val="24"/>
        </w:rPr>
        <w:t xml:space="preserve">     </w:t>
      </w:r>
      <w:r w:rsidRPr="00301AC9">
        <w:rPr>
          <w:sz w:val="24"/>
          <w:szCs w:val="24"/>
        </w:rPr>
        <w:t>a)</w:t>
      </w:r>
      <w:r w:rsidRPr="00301AC9">
        <w:rPr>
          <w:sz w:val="24"/>
          <w:szCs w:val="24"/>
        </w:rPr>
        <w:tab/>
        <w:t>odmówił podpisania umowy w sprawie zamówienia publicznego na warunkach okr</w:t>
      </w:r>
      <w:r w:rsidRPr="00301AC9">
        <w:rPr>
          <w:sz w:val="24"/>
          <w:szCs w:val="24"/>
        </w:rPr>
        <w:t>e</w:t>
      </w:r>
      <w:r>
        <w:rPr>
          <w:sz w:val="24"/>
          <w:szCs w:val="24"/>
        </w:rPr>
        <w:t>ślonych w ofercie,</w:t>
      </w:r>
    </w:p>
    <w:p w:rsidR="003739CA" w:rsidRPr="00301AC9" w:rsidRDefault="003739CA" w:rsidP="00301AC9">
      <w:pPr>
        <w:widowControl w:val="0"/>
        <w:jc w:val="both"/>
        <w:rPr>
          <w:sz w:val="24"/>
          <w:szCs w:val="24"/>
        </w:rPr>
      </w:pPr>
      <w:r>
        <w:rPr>
          <w:sz w:val="24"/>
          <w:szCs w:val="24"/>
        </w:rPr>
        <w:t xml:space="preserve">     </w:t>
      </w:r>
      <w:r w:rsidRPr="00301AC9">
        <w:rPr>
          <w:sz w:val="24"/>
          <w:szCs w:val="24"/>
        </w:rPr>
        <w:t>b)</w:t>
      </w:r>
      <w:r w:rsidRPr="00301AC9">
        <w:rPr>
          <w:sz w:val="24"/>
          <w:szCs w:val="24"/>
        </w:rPr>
        <w:tab/>
        <w:t>nie wniósł wymaganego zabezpiecz</w:t>
      </w:r>
      <w:r>
        <w:rPr>
          <w:sz w:val="24"/>
          <w:szCs w:val="24"/>
        </w:rPr>
        <w:t>enia należytego wykonania umowy,</w:t>
      </w:r>
    </w:p>
    <w:p w:rsidR="003739CA" w:rsidRPr="007013F3" w:rsidRDefault="003739CA" w:rsidP="00301AC9">
      <w:pPr>
        <w:widowControl w:val="0"/>
        <w:ind w:left="567" w:hanging="567"/>
        <w:jc w:val="both"/>
        <w:rPr>
          <w:sz w:val="24"/>
          <w:szCs w:val="24"/>
        </w:rPr>
      </w:pPr>
      <w:r>
        <w:rPr>
          <w:sz w:val="24"/>
          <w:szCs w:val="24"/>
        </w:rPr>
        <w:t xml:space="preserve">     </w:t>
      </w:r>
      <w:r w:rsidRPr="00301AC9">
        <w:rPr>
          <w:sz w:val="24"/>
          <w:szCs w:val="24"/>
        </w:rPr>
        <w:t>c)</w:t>
      </w:r>
      <w:r w:rsidRPr="00301AC9">
        <w:rPr>
          <w:sz w:val="24"/>
          <w:szCs w:val="24"/>
        </w:rPr>
        <w:tab/>
        <w:t>zawarcie umowy w sprawie zamówienia publicznego stało się niemożliwe z przyczyn leżących po stronie Wykonawcy.</w:t>
      </w:r>
    </w:p>
    <w:p w:rsidR="003739CA" w:rsidRDefault="003739CA" w:rsidP="00CF1B6E">
      <w:pPr>
        <w:widowControl w:val="0"/>
        <w:numPr>
          <w:ilvl w:val="0"/>
          <w:numId w:val="34"/>
        </w:numPr>
        <w:tabs>
          <w:tab w:val="clear" w:pos="2633"/>
          <w:tab w:val="left" w:pos="426"/>
        </w:tabs>
        <w:spacing w:before="120"/>
        <w:ind w:left="425" w:hanging="425"/>
        <w:jc w:val="both"/>
        <w:rPr>
          <w:sz w:val="24"/>
          <w:szCs w:val="24"/>
        </w:rPr>
      </w:pPr>
      <w:r>
        <w:rPr>
          <w:rFonts w:ascii="Garamond" w:hAnsi="Garamond"/>
          <w:sz w:val="24"/>
          <w:szCs w:val="24"/>
        </w:rPr>
        <w:t xml:space="preserve"> </w:t>
      </w:r>
      <w:r w:rsidRPr="00807B3B">
        <w:rPr>
          <w:sz w:val="24"/>
          <w:szCs w:val="24"/>
        </w:rPr>
        <w:t xml:space="preserve">Oferta Wykonawcy, który nie </w:t>
      </w:r>
      <w:r>
        <w:rPr>
          <w:sz w:val="24"/>
          <w:szCs w:val="24"/>
        </w:rPr>
        <w:t>wniósł wadium lub wniósł w sposób nieprawidłowy z</w:t>
      </w:r>
      <w:r>
        <w:rPr>
          <w:sz w:val="24"/>
          <w:szCs w:val="24"/>
        </w:rPr>
        <w:t>o</w:t>
      </w:r>
      <w:r>
        <w:rPr>
          <w:sz w:val="24"/>
          <w:szCs w:val="24"/>
        </w:rPr>
        <w:t>stanie odrzucona zgodnie z art. 89 ust. 1 pkt 7b ustawy Pzp.</w:t>
      </w:r>
    </w:p>
    <w:p w:rsidR="003739CA" w:rsidRDefault="003739CA" w:rsidP="004112AF">
      <w:pPr>
        <w:widowControl w:val="0"/>
        <w:tabs>
          <w:tab w:val="left" w:pos="426"/>
        </w:tabs>
        <w:spacing w:before="120"/>
        <w:jc w:val="both"/>
        <w:rPr>
          <w:sz w:val="24"/>
          <w:szCs w:val="24"/>
        </w:rPr>
      </w:pPr>
    </w:p>
    <w:p w:rsidR="003739CA" w:rsidRPr="00807B3B" w:rsidRDefault="003739CA" w:rsidP="00807B3B">
      <w:pPr>
        <w:widowControl w:val="0"/>
        <w:tabs>
          <w:tab w:val="left" w:pos="426"/>
        </w:tabs>
        <w:jc w:val="both"/>
        <w:rPr>
          <w:sz w:val="24"/>
          <w:szCs w:val="24"/>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C4C98">
        <w:trPr>
          <w:trHeight w:val="340"/>
        </w:trPr>
        <w:tc>
          <w:tcPr>
            <w:tcW w:w="9498" w:type="dxa"/>
            <w:shd w:val="clear" w:color="auto" w:fill="99CCFF"/>
            <w:vAlign w:val="center"/>
          </w:tcPr>
          <w:p w:rsidR="003739CA" w:rsidRPr="006970F6" w:rsidRDefault="003739CA" w:rsidP="00B1494E">
            <w:pPr>
              <w:jc w:val="both"/>
              <w:rPr>
                <w:b/>
                <w:bCs/>
                <w:sz w:val="24"/>
                <w:szCs w:val="24"/>
              </w:rPr>
            </w:pPr>
            <w:r w:rsidRPr="006970F6">
              <w:rPr>
                <w:b/>
                <w:bCs/>
                <w:sz w:val="24"/>
                <w:szCs w:val="24"/>
              </w:rPr>
              <w:t>IX</w:t>
            </w:r>
            <w:r>
              <w:rPr>
                <w:b/>
                <w:bCs/>
                <w:sz w:val="24"/>
                <w:szCs w:val="24"/>
              </w:rPr>
              <w:t>.</w:t>
            </w:r>
            <w:r w:rsidRPr="006970F6">
              <w:rPr>
                <w:b/>
                <w:bCs/>
                <w:sz w:val="24"/>
                <w:szCs w:val="24"/>
              </w:rPr>
              <w:t xml:space="preserve"> Termin związania ofertą</w:t>
            </w:r>
          </w:p>
        </w:tc>
      </w:tr>
    </w:tbl>
    <w:p w:rsidR="003739CA" w:rsidRDefault="003739CA" w:rsidP="00094EC6">
      <w:pPr>
        <w:pStyle w:val="NormalWeb"/>
        <w:spacing w:before="0" w:beforeAutospacing="0" w:after="0" w:afterAutospacing="0"/>
        <w:ind w:left="425"/>
        <w:jc w:val="both"/>
      </w:pPr>
    </w:p>
    <w:p w:rsidR="003739CA" w:rsidRPr="00094EC6" w:rsidRDefault="003739CA" w:rsidP="00F54D35">
      <w:pPr>
        <w:pStyle w:val="NormalWeb"/>
        <w:numPr>
          <w:ilvl w:val="0"/>
          <w:numId w:val="2"/>
        </w:numPr>
        <w:tabs>
          <w:tab w:val="clear" w:pos="360"/>
          <w:tab w:val="num" w:pos="426"/>
        </w:tabs>
        <w:spacing w:before="0" w:beforeAutospacing="0" w:after="0" w:afterAutospacing="0"/>
        <w:ind w:left="425" w:hanging="425"/>
        <w:jc w:val="both"/>
      </w:pPr>
      <w:r>
        <w:t>W</w:t>
      </w:r>
      <w:r w:rsidRPr="00094EC6">
        <w:t>ykonaw</w:t>
      </w:r>
      <w:r>
        <w:t xml:space="preserve">ca jest związany ofertą 30 dni. Bieg </w:t>
      </w:r>
      <w:r w:rsidRPr="00094EC6">
        <w:t>terminu związania ofertą rozpoczyna się wraz z upływem terminu składania ofert.</w:t>
      </w:r>
    </w:p>
    <w:p w:rsidR="003739CA" w:rsidRPr="004502A6" w:rsidRDefault="003739CA" w:rsidP="004502A6">
      <w:pPr>
        <w:numPr>
          <w:ilvl w:val="0"/>
          <w:numId w:val="2"/>
        </w:numPr>
        <w:tabs>
          <w:tab w:val="clear" w:pos="360"/>
          <w:tab w:val="num" w:pos="426"/>
        </w:tabs>
        <w:spacing w:before="120"/>
        <w:ind w:left="425" w:hanging="425"/>
        <w:jc w:val="both"/>
        <w:rPr>
          <w:sz w:val="24"/>
          <w:szCs w:val="24"/>
        </w:rPr>
      </w:pPr>
      <w:r w:rsidRPr="00094EC6">
        <w:rPr>
          <w:sz w:val="24"/>
          <w:szCs w:val="24"/>
        </w:rPr>
        <w:t>Wykonawca może przedłużyć termin związania ofertą, na czas niezbędny do zawarcia umowy, samodzielnie lub na wniosek Zamawiającego, z tym, że Zamawiający może ty</w:t>
      </w:r>
      <w:r w:rsidRPr="00094EC6">
        <w:rPr>
          <w:sz w:val="24"/>
          <w:szCs w:val="24"/>
        </w:rPr>
        <w:t>l</w:t>
      </w:r>
      <w:r w:rsidRPr="00094EC6">
        <w:rPr>
          <w:sz w:val="24"/>
          <w:szCs w:val="24"/>
        </w:rPr>
        <w:t>ko raz, co najmniej na 3 dni przed upływem terminu związania ofertą, zwrócić się do Wykonawców o wyrażenie zgody na przedłużenie tego terminu o oznaczony okres nie dłuższy jednak niż 60 dni.</w:t>
      </w:r>
    </w:p>
    <w:p w:rsidR="003739CA" w:rsidRPr="00787C0D" w:rsidRDefault="003739CA" w:rsidP="00787C0D">
      <w:pPr>
        <w:tabs>
          <w:tab w:val="num" w:pos="426"/>
        </w:tabs>
        <w:spacing w:after="40"/>
        <w:ind w:left="426"/>
        <w:jc w:val="both"/>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C4C98">
        <w:trPr>
          <w:trHeight w:val="322"/>
        </w:trPr>
        <w:tc>
          <w:tcPr>
            <w:tcW w:w="9284" w:type="dxa"/>
            <w:shd w:val="clear" w:color="auto" w:fill="99CCFF"/>
            <w:vAlign w:val="center"/>
          </w:tcPr>
          <w:p w:rsidR="003739CA" w:rsidRPr="00787C0D" w:rsidRDefault="003739CA" w:rsidP="00787C0D">
            <w:pPr>
              <w:pStyle w:val="Heading2"/>
              <w:jc w:val="both"/>
              <w:rPr>
                <w:rFonts w:ascii="Times New Roman" w:hAnsi="Times New Roman"/>
                <w:sz w:val="24"/>
                <w:szCs w:val="24"/>
              </w:rPr>
            </w:pPr>
            <w:r w:rsidRPr="00787C0D">
              <w:rPr>
                <w:rFonts w:ascii="Times New Roman" w:hAnsi="Times New Roman"/>
                <w:sz w:val="24"/>
                <w:szCs w:val="24"/>
              </w:rPr>
              <w:t>X</w:t>
            </w:r>
            <w:r>
              <w:rPr>
                <w:rFonts w:ascii="Times New Roman" w:hAnsi="Times New Roman"/>
                <w:sz w:val="24"/>
                <w:szCs w:val="24"/>
              </w:rPr>
              <w:t xml:space="preserve">. </w:t>
            </w:r>
            <w:r w:rsidRPr="00787C0D">
              <w:rPr>
                <w:rFonts w:ascii="Times New Roman" w:hAnsi="Times New Roman"/>
                <w:sz w:val="24"/>
                <w:szCs w:val="24"/>
              </w:rPr>
              <w:t xml:space="preserve">Opis sposobu przygotowywania ofert </w:t>
            </w:r>
          </w:p>
        </w:tc>
      </w:tr>
    </w:tbl>
    <w:p w:rsidR="003739CA" w:rsidRDefault="003739CA" w:rsidP="007B4574">
      <w:pPr>
        <w:tabs>
          <w:tab w:val="num" w:pos="426"/>
          <w:tab w:val="num" w:pos="2700"/>
        </w:tabs>
        <w:jc w:val="both"/>
        <w:rPr>
          <w:rFonts w:ascii="Garamond" w:hAnsi="Garamond"/>
          <w:sz w:val="24"/>
          <w:szCs w:val="24"/>
        </w:rPr>
      </w:pPr>
    </w:p>
    <w:p w:rsidR="003739CA" w:rsidRPr="00E338C7" w:rsidRDefault="003739CA" w:rsidP="00F54D35">
      <w:pPr>
        <w:numPr>
          <w:ilvl w:val="0"/>
          <w:numId w:val="1"/>
        </w:numPr>
        <w:tabs>
          <w:tab w:val="num" w:pos="426"/>
          <w:tab w:val="num" w:pos="2700"/>
        </w:tabs>
        <w:ind w:left="539" w:hanging="539"/>
        <w:jc w:val="both"/>
        <w:rPr>
          <w:sz w:val="24"/>
          <w:szCs w:val="24"/>
        </w:rPr>
      </w:pPr>
      <w:r w:rsidRPr="00E338C7">
        <w:rPr>
          <w:sz w:val="24"/>
          <w:szCs w:val="24"/>
        </w:rPr>
        <w:t>Oferta musi zawierać następujące oświadczenia i dokumenty:</w:t>
      </w:r>
    </w:p>
    <w:p w:rsidR="003739CA" w:rsidRPr="007B4574" w:rsidRDefault="003739CA" w:rsidP="00176D7D">
      <w:pPr>
        <w:numPr>
          <w:ilvl w:val="0"/>
          <w:numId w:val="13"/>
        </w:numPr>
        <w:tabs>
          <w:tab w:val="left" w:pos="851"/>
        </w:tabs>
        <w:spacing w:before="40" w:after="40"/>
        <w:ind w:left="714" w:hanging="357"/>
        <w:jc w:val="both"/>
        <w:rPr>
          <w:b/>
          <w:sz w:val="24"/>
          <w:szCs w:val="24"/>
        </w:rPr>
      </w:pPr>
      <w:r>
        <w:rPr>
          <w:sz w:val="24"/>
          <w:szCs w:val="24"/>
        </w:rPr>
        <w:t>W</w:t>
      </w:r>
      <w:r w:rsidRPr="00343078">
        <w:rPr>
          <w:sz w:val="24"/>
          <w:szCs w:val="24"/>
        </w:rPr>
        <w:t>ypełniony formularz ofertowy sporządzony z wykorzystaniem wzoru stanowiącego</w:t>
      </w:r>
      <w:r w:rsidRPr="00343078">
        <w:rPr>
          <w:b/>
          <w:sz w:val="24"/>
          <w:szCs w:val="24"/>
        </w:rPr>
        <w:t xml:space="preserve"> </w:t>
      </w:r>
      <w:r w:rsidRPr="00343078">
        <w:rPr>
          <w:sz w:val="24"/>
          <w:szCs w:val="24"/>
        </w:rPr>
        <w:t xml:space="preserve">Załącznik nr </w:t>
      </w:r>
      <w:r>
        <w:rPr>
          <w:sz w:val="24"/>
          <w:szCs w:val="24"/>
        </w:rPr>
        <w:t>4</w:t>
      </w:r>
      <w:r w:rsidRPr="00343078">
        <w:rPr>
          <w:sz w:val="24"/>
          <w:szCs w:val="24"/>
        </w:rPr>
        <w:t xml:space="preserve"> do SIWZ zawierający w szczególności: cenę brutto za wykonanie przedmiotu zamówienia, stawkę % VAT, </w:t>
      </w:r>
      <w:r>
        <w:rPr>
          <w:sz w:val="24"/>
          <w:szCs w:val="24"/>
        </w:rPr>
        <w:t xml:space="preserve">cenę netto, zobowiązanie </w:t>
      </w:r>
      <w:r w:rsidRPr="007B4574">
        <w:rPr>
          <w:sz w:val="24"/>
          <w:szCs w:val="24"/>
        </w:rPr>
        <w:t>dotyczące terminu realizacji zamówie</w:t>
      </w:r>
      <w:r>
        <w:rPr>
          <w:sz w:val="24"/>
          <w:szCs w:val="24"/>
        </w:rPr>
        <w:t>nia,</w:t>
      </w:r>
      <w:r w:rsidRPr="007B4574">
        <w:rPr>
          <w:sz w:val="24"/>
          <w:szCs w:val="24"/>
        </w:rPr>
        <w:t> </w:t>
      </w:r>
      <w:r>
        <w:rPr>
          <w:sz w:val="24"/>
          <w:szCs w:val="24"/>
        </w:rPr>
        <w:t>warunków płatności, okresu gwarancji, ilości wykonywanych (kierowanych) przez kierownika budowy robót lub remontów na obiektach zabytk</w:t>
      </w:r>
      <w:r>
        <w:rPr>
          <w:sz w:val="24"/>
          <w:szCs w:val="24"/>
        </w:rPr>
        <w:t>o</w:t>
      </w:r>
      <w:r>
        <w:rPr>
          <w:sz w:val="24"/>
          <w:szCs w:val="24"/>
        </w:rPr>
        <w:t>wych,  oświadczenie o okresie związania ofertą oraz o akceptacji wszystkich post</w:t>
      </w:r>
      <w:r>
        <w:rPr>
          <w:sz w:val="24"/>
          <w:szCs w:val="24"/>
        </w:rPr>
        <w:t>a</w:t>
      </w:r>
      <w:r>
        <w:rPr>
          <w:sz w:val="24"/>
          <w:szCs w:val="24"/>
        </w:rPr>
        <w:t>nowień SIWZ i wzoru umowy bez zastrzeżeń, a także informację którą część zam</w:t>
      </w:r>
      <w:r>
        <w:rPr>
          <w:sz w:val="24"/>
          <w:szCs w:val="24"/>
        </w:rPr>
        <w:t>ó</w:t>
      </w:r>
      <w:r>
        <w:rPr>
          <w:sz w:val="24"/>
          <w:szCs w:val="24"/>
        </w:rPr>
        <w:t>wienia Wykonawca zamierza powierzyć podwykonawcy;</w:t>
      </w:r>
    </w:p>
    <w:p w:rsidR="003739CA" w:rsidRPr="005F598A" w:rsidRDefault="003739CA" w:rsidP="00FD07EF">
      <w:pPr>
        <w:numPr>
          <w:ilvl w:val="0"/>
          <w:numId w:val="13"/>
        </w:numPr>
        <w:tabs>
          <w:tab w:val="left" w:pos="851"/>
          <w:tab w:val="num" w:pos="2700"/>
        </w:tabs>
        <w:spacing w:before="40"/>
        <w:ind w:left="714" w:hanging="357"/>
        <w:jc w:val="both"/>
        <w:rPr>
          <w:b/>
          <w:sz w:val="24"/>
          <w:szCs w:val="24"/>
        </w:rPr>
      </w:pPr>
      <w:r>
        <w:rPr>
          <w:sz w:val="24"/>
          <w:szCs w:val="24"/>
        </w:rPr>
        <w:t>O</w:t>
      </w:r>
      <w:r w:rsidRPr="00DC5513">
        <w:rPr>
          <w:sz w:val="24"/>
          <w:szCs w:val="24"/>
        </w:rPr>
        <w:t>świadczenia wymienione w rozdziale VI. 1-4 niniejszej SIWZ</w:t>
      </w:r>
      <w:r>
        <w:rPr>
          <w:sz w:val="24"/>
          <w:szCs w:val="24"/>
        </w:rPr>
        <w:t xml:space="preserve"> (Załącznik nr 5 do SIWZ);</w:t>
      </w:r>
    </w:p>
    <w:p w:rsidR="003739CA" w:rsidRPr="005F598A" w:rsidRDefault="003739CA" w:rsidP="00FD07EF">
      <w:pPr>
        <w:numPr>
          <w:ilvl w:val="0"/>
          <w:numId w:val="13"/>
        </w:numPr>
        <w:tabs>
          <w:tab w:val="left" w:pos="851"/>
          <w:tab w:val="num" w:pos="2700"/>
        </w:tabs>
        <w:spacing w:before="40"/>
        <w:ind w:left="714" w:hanging="357"/>
        <w:jc w:val="both"/>
        <w:rPr>
          <w:b/>
          <w:sz w:val="24"/>
          <w:szCs w:val="24"/>
        </w:rPr>
      </w:pPr>
      <w:r>
        <w:rPr>
          <w:sz w:val="24"/>
          <w:szCs w:val="24"/>
        </w:rPr>
        <w:t>Wykaz zrealizowanych robót budowlanych (Załącznik nr 6 do SIWZ);</w:t>
      </w:r>
    </w:p>
    <w:p w:rsidR="003739CA" w:rsidRPr="00FD07EF" w:rsidRDefault="003739CA" w:rsidP="00FD07EF">
      <w:pPr>
        <w:numPr>
          <w:ilvl w:val="0"/>
          <w:numId w:val="13"/>
        </w:numPr>
        <w:tabs>
          <w:tab w:val="left" w:pos="851"/>
          <w:tab w:val="num" w:pos="2700"/>
        </w:tabs>
        <w:spacing w:before="40"/>
        <w:ind w:left="714" w:hanging="357"/>
        <w:jc w:val="both"/>
        <w:rPr>
          <w:b/>
          <w:sz w:val="24"/>
          <w:szCs w:val="24"/>
        </w:rPr>
      </w:pPr>
      <w:r>
        <w:rPr>
          <w:sz w:val="24"/>
          <w:szCs w:val="24"/>
        </w:rPr>
        <w:t>Wykaz osób, którymi dysponuje wykonawca (Załącznik nr 7 do SIWZ);</w:t>
      </w:r>
    </w:p>
    <w:p w:rsidR="003739CA" w:rsidRPr="00DC5513" w:rsidRDefault="003739CA" w:rsidP="00FD07EF">
      <w:pPr>
        <w:numPr>
          <w:ilvl w:val="0"/>
          <w:numId w:val="13"/>
        </w:numPr>
        <w:tabs>
          <w:tab w:val="left" w:pos="851"/>
          <w:tab w:val="num" w:pos="2700"/>
        </w:tabs>
        <w:spacing w:before="40"/>
        <w:ind w:left="714" w:hanging="357"/>
        <w:jc w:val="both"/>
        <w:rPr>
          <w:b/>
          <w:sz w:val="24"/>
          <w:szCs w:val="24"/>
        </w:rPr>
      </w:pPr>
      <w:r>
        <w:rPr>
          <w:sz w:val="24"/>
          <w:szCs w:val="24"/>
        </w:rPr>
        <w:t>Dowód uregulowania wadium.</w:t>
      </w:r>
    </w:p>
    <w:p w:rsidR="003739CA" w:rsidRDefault="003739CA" w:rsidP="00F54D35">
      <w:pPr>
        <w:numPr>
          <w:ilvl w:val="0"/>
          <w:numId w:val="1"/>
        </w:numPr>
        <w:tabs>
          <w:tab w:val="num" w:pos="426"/>
          <w:tab w:val="num" w:pos="792"/>
          <w:tab w:val="left" w:pos="851"/>
        </w:tabs>
        <w:spacing w:before="120"/>
        <w:jc w:val="both"/>
        <w:rPr>
          <w:sz w:val="24"/>
          <w:szCs w:val="24"/>
        </w:rPr>
      </w:pPr>
      <w:r>
        <w:rPr>
          <w:sz w:val="24"/>
          <w:szCs w:val="24"/>
        </w:rPr>
        <w:t>O</w:t>
      </w:r>
      <w:r w:rsidRPr="00265F69">
        <w:rPr>
          <w:sz w:val="24"/>
          <w:szCs w:val="24"/>
        </w:rPr>
        <w:t>ferta powinna być sporządzona w języku polskim, czytelnie i trwałą techniką.</w:t>
      </w:r>
    </w:p>
    <w:p w:rsidR="003739CA" w:rsidRDefault="003739CA" w:rsidP="00F54D35">
      <w:pPr>
        <w:numPr>
          <w:ilvl w:val="0"/>
          <w:numId w:val="1"/>
        </w:numPr>
        <w:tabs>
          <w:tab w:val="left" w:pos="426"/>
        </w:tabs>
        <w:spacing w:before="120"/>
        <w:ind w:left="426" w:hanging="426"/>
        <w:jc w:val="both"/>
        <w:rPr>
          <w:sz w:val="24"/>
          <w:szCs w:val="24"/>
        </w:rPr>
      </w:pPr>
      <w:r>
        <w:rPr>
          <w:sz w:val="24"/>
          <w:szCs w:val="24"/>
        </w:rPr>
        <w:t>O</w:t>
      </w:r>
      <w:r w:rsidRPr="00265F69">
        <w:rPr>
          <w:sz w:val="24"/>
          <w:szCs w:val="24"/>
        </w:rPr>
        <w:t>ferta wraz ze wszystkimi załącznikami musi być podpisana przez osobę (osoby) up</w:t>
      </w:r>
      <w:r w:rsidRPr="00265F69">
        <w:rPr>
          <w:sz w:val="24"/>
          <w:szCs w:val="24"/>
        </w:rPr>
        <w:t>o</w:t>
      </w:r>
      <w:r w:rsidRPr="00265F69">
        <w:rPr>
          <w:sz w:val="24"/>
          <w:szCs w:val="24"/>
        </w:rPr>
        <w:t>ważnione do reprezentowania Wykonawcy, zgodnie z wpisem do właściwego rejestru lub ewidencji działalności gospodarczej lub pełnomocnika upoważnionego do reprezentow</w:t>
      </w:r>
      <w:r w:rsidRPr="00265F69">
        <w:rPr>
          <w:sz w:val="24"/>
          <w:szCs w:val="24"/>
        </w:rPr>
        <w:t>a</w:t>
      </w:r>
      <w:r w:rsidRPr="00265F69">
        <w:rPr>
          <w:sz w:val="24"/>
          <w:szCs w:val="24"/>
        </w:rPr>
        <w:t>nia wykonawców.</w:t>
      </w:r>
    </w:p>
    <w:p w:rsidR="003739CA" w:rsidRDefault="003739CA" w:rsidP="00F54D35">
      <w:pPr>
        <w:numPr>
          <w:ilvl w:val="0"/>
          <w:numId w:val="1"/>
        </w:numPr>
        <w:tabs>
          <w:tab w:val="num" w:pos="426"/>
          <w:tab w:val="left" w:pos="851"/>
        </w:tabs>
        <w:spacing w:before="120"/>
        <w:ind w:left="426" w:hanging="426"/>
        <w:jc w:val="both"/>
        <w:rPr>
          <w:sz w:val="24"/>
          <w:szCs w:val="24"/>
        </w:rPr>
      </w:pPr>
      <w:r w:rsidRPr="00265F69">
        <w:rPr>
          <w:sz w:val="24"/>
          <w:szCs w:val="24"/>
        </w:rPr>
        <w:t>W przypadku podpisania oferty oraz poświadczenia za zgodność z oryginałem kopii d</w:t>
      </w:r>
      <w:r w:rsidRPr="00265F69">
        <w:rPr>
          <w:sz w:val="24"/>
          <w:szCs w:val="24"/>
        </w:rPr>
        <w:t>o</w:t>
      </w:r>
      <w:r w:rsidRPr="00265F69">
        <w:rPr>
          <w:sz w:val="24"/>
          <w:szCs w:val="24"/>
        </w:rPr>
        <w:t>kumentów przez osobę nie wymienioną w dokumencie rejestracyjnym (ewidencyjnym) Wykonawcy, należy do oferty dołączyć stosowne pełnomocnictwo w oryginale lub kopii poświadczonej notarialnie.</w:t>
      </w:r>
    </w:p>
    <w:p w:rsidR="003739CA" w:rsidRDefault="003739CA" w:rsidP="00F54D35">
      <w:pPr>
        <w:numPr>
          <w:ilvl w:val="0"/>
          <w:numId w:val="1"/>
        </w:numPr>
        <w:tabs>
          <w:tab w:val="num" w:pos="426"/>
          <w:tab w:val="left" w:pos="851"/>
        </w:tabs>
        <w:spacing w:before="120"/>
        <w:ind w:left="426" w:hanging="426"/>
        <w:jc w:val="both"/>
        <w:rPr>
          <w:sz w:val="24"/>
          <w:szCs w:val="24"/>
        </w:rPr>
      </w:pPr>
      <w:r w:rsidRPr="00265F69">
        <w:rPr>
          <w:sz w:val="24"/>
          <w:szCs w:val="24"/>
        </w:rPr>
        <w:t>Dokumenty sporządzone w języku obcym są składane wraz z tłumaczeniem na język po</w:t>
      </w:r>
      <w:r w:rsidRPr="00265F69">
        <w:rPr>
          <w:sz w:val="24"/>
          <w:szCs w:val="24"/>
        </w:rPr>
        <w:t>l</w:t>
      </w:r>
      <w:r w:rsidRPr="00265F69">
        <w:rPr>
          <w:sz w:val="24"/>
          <w:szCs w:val="24"/>
        </w:rPr>
        <w:t>ski.</w:t>
      </w:r>
    </w:p>
    <w:p w:rsidR="003739CA" w:rsidRDefault="003739CA" w:rsidP="00F54D35">
      <w:pPr>
        <w:numPr>
          <w:ilvl w:val="0"/>
          <w:numId w:val="1"/>
        </w:numPr>
        <w:tabs>
          <w:tab w:val="num" w:pos="426"/>
          <w:tab w:val="left" w:pos="851"/>
        </w:tabs>
        <w:spacing w:before="120"/>
        <w:ind w:left="426" w:hanging="426"/>
        <w:jc w:val="both"/>
        <w:rPr>
          <w:sz w:val="24"/>
          <w:szCs w:val="24"/>
        </w:rPr>
      </w:pPr>
      <w:r w:rsidRPr="00265F69">
        <w:rPr>
          <w:sz w:val="24"/>
          <w:szCs w:val="24"/>
        </w:rPr>
        <w:t>Wykonawca ma prawo złożyć tylko jedną ofertę</w:t>
      </w:r>
      <w:r>
        <w:rPr>
          <w:sz w:val="24"/>
          <w:szCs w:val="24"/>
        </w:rPr>
        <w:t xml:space="preserve">. </w:t>
      </w:r>
      <w:r w:rsidRPr="00265F69">
        <w:rPr>
          <w:sz w:val="24"/>
          <w:szCs w:val="24"/>
        </w:rPr>
        <w:t>Złożenie większej liczby ofert spowod</w:t>
      </w:r>
      <w:r w:rsidRPr="00265F69">
        <w:rPr>
          <w:sz w:val="24"/>
          <w:szCs w:val="24"/>
        </w:rPr>
        <w:t>u</w:t>
      </w:r>
      <w:r w:rsidRPr="00265F69">
        <w:rPr>
          <w:sz w:val="24"/>
          <w:szCs w:val="24"/>
        </w:rPr>
        <w:t>je odrzucenie wszystkich ofert złożonych przez danego Wykonawcę.</w:t>
      </w:r>
    </w:p>
    <w:p w:rsidR="003739CA" w:rsidRDefault="003739CA" w:rsidP="00F54D35">
      <w:pPr>
        <w:numPr>
          <w:ilvl w:val="0"/>
          <w:numId w:val="1"/>
        </w:numPr>
        <w:tabs>
          <w:tab w:val="num" w:pos="426"/>
          <w:tab w:val="left" w:pos="851"/>
        </w:tabs>
        <w:spacing w:before="120"/>
        <w:ind w:left="426" w:hanging="426"/>
        <w:jc w:val="both"/>
        <w:rPr>
          <w:sz w:val="24"/>
          <w:szCs w:val="24"/>
        </w:rPr>
      </w:pPr>
      <w:r w:rsidRPr="00094C4C">
        <w:rPr>
          <w:sz w:val="24"/>
          <w:szCs w:val="24"/>
        </w:rPr>
        <w:t>Treść złożonej oferty musi odpowiadać treści SIWZ.</w:t>
      </w:r>
    </w:p>
    <w:p w:rsidR="003739CA" w:rsidRDefault="003739CA" w:rsidP="00F54D35">
      <w:pPr>
        <w:numPr>
          <w:ilvl w:val="0"/>
          <w:numId w:val="1"/>
        </w:numPr>
        <w:tabs>
          <w:tab w:val="num" w:pos="426"/>
          <w:tab w:val="left" w:pos="851"/>
        </w:tabs>
        <w:spacing w:before="120"/>
        <w:ind w:left="426" w:hanging="426"/>
        <w:jc w:val="both"/>
        <w:rPr>
          <w:sz w:val="24"/>
          <w:szCs w:val="24"/>
        </w:rPr>
      </w:pPr>
      <w:r w:rsidRPr="00094C4C">
        <w:rPr>
          <w:sz w:val="24"/>
          <w:szCs w:val="24"/>
        </w:rPr>
        <w:t>Wykonawca poniesie wszelkie koszty związane</w:t>
      </w:r>
      <w:r w:rsidRPr="00094C4C">
        <w:rPr>
          <w:b/>
          <w:color w:val="008000"/>
          <w:sz w:val="24"/>
          <w:szCs w:val="24"/>
        </w:rPr>
        <w:t xml:space="preserve"> </w:t>
      </w:r>
      <w:r w:rsidRPr="00094C4C">
        <w:rPr>
          <w:sz w:val="24"/>
          <w:szCs w:val="24"/>
        </w:rPr>
        <w:t>z przygotowaniem i złożeniem oferty.</w:t>
      </w:r>
      <w:r>
        <w:rPr>
          <w:sz w:val="24"/>
          <w:szCs w:val="24"/>
        </w:rPr>
        <w:t xml:space="preserve"> Zamawiający nie przewiduje zwrotu kosztów udziału w postępowaniu, z zastrzeżeniem postanowień art. 93 ust. 4 ustawy Pzp.</w:t>
      </w:r>
    </w:p>
    <w:p w:rsidR="003739CA" w:rsidRDefault="003739CA" w:rsidP="00F54D35">
      <w:pPr>
        <w:numPr>
          <w:ilvl w:val="0"/>
          <w:numId w:val="1"/>
        </w:numPr>
        <w:tabs>
          <w:tab w:val="num" w:pos="426"/>
          <w:tab w:val="left" w:pos="851"/>
        </w:tabs>
        <w:spacing w:before="120"/>
        <w:ind w:left="426" w:hanging="426"/>
        <w:jc w:val="both"/>
        <w:rPr>
          <w:sz w:val="24"/>
          <w:szCs w:val="24"/>
        </w:rPr>
      </w:pPr>
      <w:r w:rsidRPr="00094C4C">
        <w:rPr>
          <w:sz w:val="24"/>
          <w:szCs w:val="24"/>
        </w:rPr>
        <w:t xml:space="preserve">Zaleca się, aby każda zapisana strona oferty była ponumerowana kolejnymi numerami, </w:t>
      </w:r>
      <w:r>
        <w:rPr>
          <w:sz w:val="24"/>
          <w:szCs w:val="24"/>
        </w:rPr>
        <w:br/>
      </w:r>
      <w:r w:rsidRPr="00094C4C">
        <w:rPr>
          <w:sz w:val="24"/>
          <w:szCs w:val="24"/>
        </w:rPr>
        <w:t>a cała oferta wraz z załącznikami był</w:t>
      </w:r>
      <w:r>
        <w:rPr>
          <w:sz w:val="24"/>
          <w:szCs w:val="24"/>
        </w:rPr>
        <w:t xml:space="preserve">a w trwały sposób połączona </w:t>
      </w:r>
      <w:r w:rsidRPr="00094C4C">
        <w:rPr>
          <w:sz w:val="24"/>
          <w:szCs w:val="24"/>
        </w:rPr>
        <w:t>oraz zawierała spis tr</w:t>
      </w:r>
      <w:r w:rsidRPr="00094C4C">
        <w:rPr>
          <w:sz w:val="24"/>
          <w:szCs w:val="24"/>
        </w:rPr>
        <w:t>e</w:t>
      </w:r>
      <w:r w:rsidRPr="00094C4C">
        <w:rPr>
          <w:sz w:val="24"/>
          <w:szCs w:val="24"/>
        </w:rPr>
        <w:t>ści.</w:t>
      </w:r>
    </w:p>
    <w:p w:rsidR="003739CA" w:rsidRDefault="003739CA" w:rsidP="00F54D35">
      <w:pPr>
        <w:numPr>
          <w:ilvl w:val="0"/>
          <w:numId w:val="1"/>
        </w:numPr>
        <w:tabs>
          <w:tab w:val="num" w:pos="426"/>
          <w:tab w:val="left" w:pos="851"/>
        </w:tabs>
        <w:spacing w:before="120"/>
        <w:ind w:left="426" w:hanging="426"/>
        <w:jc w:val="both"/>
        <w:rPr>
          <w:sz w:val="24"/>
          <w:szCs w:val="24"/>
        </w:rPr>
      </w:pPr>
      <w:r w:rsidRPr="00DE712C">
        <w:rPr>
          <w:sz w:val="24"/>
          <w:szCs w:val="24"/>
        </w:rPr>
        <w:t xml:space="preserve">Wszelkie poprawki lub zmiany w tekście oferty muszą być parafowane </w:t>
      </w:r>
      <w:r w:rsidRPr="00DE712C">
        <w:rPr>
          <w:sz w:val="24"/>
          <w:szCs w:val="24"/>
        </w:rPr>
        <w:br/>
        <w:t>i datowane własnoręcznie przez osoby upoważnione do reprezentowania Wykonawcy.</w:t>
      </w:r>
    </w:p>
    <w:p w:rsidR="003739CA" w:rsidRPr="00DE712C" w:rsidRDefault="003739CA" w:rsidP="00D00E41">
      <w:pPr>
        <w:tabs>
          <w:tab w:val="num" w:pos="426"/>
          <w:tab w:val="left" w:pos="851"/>
        </w:tabs>
        <w:spacing w:before="120"/>
        <w:jc w:val="both"/>
        <w:rPr>
          <w:sz w:val="24"/>
          <w:szCs w:val="24"/>
        </w:rPr>
      </w:pPr>
    </w:p>
    <w:p w:rsidR="003739CA" w:rsidRDefault="003739CA" w:rsidP="00F54D35">
      <w:pPr>
        <w:numPr>
          <w:ilvl w:val="0"/>
          <w:numId w:val="1"/>
        </w:numPr>
        <w:tabs>
          <w:tab w:val="num" w:pos="426"/>
          <w:tab w:val="left" w:pos="851"/>
        </w:tabs>
        <w:spacing w:before="120"/>
        <w:ind w:left="426" w:hanging="426"/>
        <w:jc w:val="both"/>
        <w:rPr>
          <w:sz w:val="24"/>
          <w:szCs w:val="24"/>
        </w:rPr>
      </w:pPr>
      <w:r w:rsidRPr="0071465E">
        <w:rPr>
          <w:sz w:val="24"/>
          <w:szCs w:val="24"/>
        </w:rPr>
        <w:t>Oferta winna znajdować się w zamkniętej kopercie z napisem:</w:t>
      </w:r>
    </w:p>
    <w:p w:rsidR="003739CA" w:rsidRPr="0071465E" w:rsidRDefault="003739CA" w:rsidP="0071465E">
      <w:pPr>
        <w:tabs>
          <w:tab w:val="num" w:pos="426"/>
          <w:tab w:val="left" w:pos="851"/>
        </w:tabs>
        <w:spacing w:before="120"/>
        <w:ind w:left="426"/>
        <w:jc w:val="both"/>
        <w:rPr>
          <w:sz w:val="24"/>
          <w:szCs w:val="24"/>
        </w:rPr>
      </w:pPr>
    </w:p>
    <w:p w:rsidR="003739CA" w:rsidRPr="00392084" w:rsidRDefault="003739CA" w:rsidP="003439CF">
      <w:pPr>
        <w:jc w:val="center"/>
        <w:rPr>
          <w:color w:val="534E40"/>
          <w:sz w:val="28"/>
          <w:szCs w:val="28"/>
        </w:rPr>
      </w:pPr>
      <w:r w:rsidRPr="0082161E">
        <w:rPr>
          <w:b/>
          <w:sz w:val="28"/>
          <w:szCs w:val="28"/>
        </w:rPr>
        <w:t>„</w:t>
      </w:r>
      <w:r>
        <w:rPr>
          <w:b/>
          <w:sz w:val="28"/>
          <w:szCs w:val="28"/>
        </w:rPr>
        <w:t>Odnowienie elewacji budynku”</w:t>
      </w:r>
    </w:p>
    <w:p w:rsidR="003739CA" w:rsidRPr="002D2962" w:rsidRDefault="003739CA" w:rsidP="00265F69">
      <w:pPr>
        <w:spacing w:after="40"/>
        <w:jc w:val="center"/>
        <w:rPr>
          <w:b/>
          <w:sz w:val="24"/>
          <w:szCs w:val="24"/>
        </w:rPr>
      </w:pPr>
      <w:r w:rsidRPr="00D00E41">
        <w:rPr>
          <w:b/>
          <w:sz w:val="24"/>
          <w:szCs w:val="24"/>
        </w:rPr>
        <w:t xml:space="preserve">nr sprawy: </w:t>
      </w:r>
      <w:r w:rsidRPr="002D2962">
        <w:rPr>
          <w:b/>
          <w:sz w:val="24"/>
          <w:szCs w:val="24"/>
        </w:rPr>
        <w:t>B/2/2017</w:t>
      </w:r>
    </w:p>
    <w:p w:rsidR="003739CA" w:rsidRPr="00DE712C" w:rsidRDefault="003739CA" w:rsidP="00265F69">
      <w:pPr>
        <w:spacing w:after="40"/>
        <w:ind w:left="360"/>
        <w:jc w:val="center"/>
        <w:rPr>
          <w:b/>
          <w:sz w:val="24"/>
          <w:szCs w:val="24"/>
        </w:rPr>
      </w:pPr>
      <w:r w:rsidRPr="002D2962">
        <w:rPr>
          <w:b/>
          <w:sz w:val="24"/>
          <w:szCs w:val="24"/>
        </w:rPr>
        <w:t>Otworzyć na jawnym otwarciu ofert w dniu 26.07.2017 r. o godz. 10:00</w:t>
      </w:r>
      <w:bookmarkStart w:id="0" w:name="_GoBack"/>
      <w:bookmarkEnd w:id="0"/>
      <w:r w:rsidRPr="00DE712C">
        <w:rPr>
          <w:b/>
          <w:sz w:val="24"/>
          <w:szCs w:val="24"/>
        </w:rPr>
        <w:t xml:space="preserve"> </w:t>
      </w:r>
    </w:p>
    <w:p w:rsidR="003739CA" w:rsidRPr="0071465E" w:rsidRDefault="003739CA" w:rsidP="00265F69">
      <w:pPr>
        <w:spacing w:after="40"/>
        <w:ind w:left="360"/>
        <w:jc w:val="center"/>
        <w:rPr>
          <w:b/>
          <w:sz w:val="24"/>
          <w:szCs w:val="24"/>
        </w:rPr>
      </w:pPr>
    </w:p>
    <w:p w:rsidR="003739CA" w:rsidRDefault="003739CA" w:rsidP="0071465E">
      <w:pPr>
        <w:spacing w:after="40"/>
        <w:ind w:left="1080" w:hanging="654"/>
        <w:rPr>
          <w:rFonts w:ascii="Calibri" w:hAnsi="Calibri" w:cs="Segoe UI"/>
        </w:rPr>
      </w:pPr>
      <w:r>
        <w:rPr>
          <w:sz w:val="24"/>
          <w:szCs w:val="24"/>
        </w:rPr>
        <w:t>wraz z podaniem nazwy i dokładnego</w:t>
      </w:r>
      <w:r w:rsidRPr="0071465E">
        <w:rPr>
          <w:sz w:val="24"/>
          <w:szCs w:val="24"/>
        </w:rPr>
        <w:t xml:space="preserve"> adres</w:t>
      </w:r>
      <w:r>
        <w:rPr>
          <w:sz w:val="24"/>
          <w:szCs w:val="24"/>
        </w:rPr>
        <w:t>u</w:t>
      </w:r>
      <w:r w:rsidRPr="0071465E">
        <w:rPr>
          <w:sz w:val="24"/>
          <w:szCs w:val="24"/>
        </w:rPr>
        <w:t xml:space="preserve"> Wykonawcy</w:t>
      </w:r>
      <w:r w:rsidRPr="009F4795">
        <w:rPr>
          <w:rFonts w:ascii="Calibri" w:hAnsi="Calibri" w:cs="Segoe UI"/>
        </w:rPr>
        <w:t>.</w:t>
      </w:r>
    </w:p>
    <w:p w:rsidR="003739CA" w:rsidRPr="00385480" w:rsidRDefault="003739CA" w:rsidP="00F54D35">
      <w:pPr>
        <w:numPr>
          <w:ilvl w:val="0"/>
          <w:numId w:val="1"/>
        </w:numPr>
        <w:tabs>
          <w:tab w:val="num" w:pos="426"/>
        </w:tabs>
        <w:spacing w:before="120"/>
        <w:ind w:left="425" w:hanging="425"/>
        <w:jc w:val="both"/>
        <w:rPr>
          <w:sz w:val="24"/>
          <w:szCs w:val="24"/>
        </w:rPr>
      </w:pPr>
      <w:r w:rsidRPr="0071465E">
        <w:rPr>
          <w:bCs/>
          <w:sz w:val="24"/>
          <w:szCs w:val="24"/>
        </w:rPr>
        <w:t>Zamawiający informuje, iż zgodnie z art. 8 w zw. z art. 96 ust. 3 ustawy P</w:t>
      </w:r>
      <w:r>
        <w:rPr>
          <w:bCs/>
          <w:sz w:val="24"/>
          <w:szCs w:val="24"/>
        </w:rPr>
        <w:t>zp</w:t>
      </w:r>
      <w:r w:rsidRPr="0071465E">
        <w:rPr>
          <w:bCs/>
          <w:sz w:val="24"/>
          <w:szCs w:val="24"/>
        </w:rPr>
        <w:t xml:space="preserve"> oferty skł</w:t>
      </w:r>
      <w:r w:rsidRPr="0071465E">
        <w:rPr>
          <w:bCs/>
          <w:sz w:val="24"/>
          <w:szCs w:val="24"/>
        </w:rPr>
        <w:t>a</w:t>
      </w:r>
      <w:r w:rsidRPr="0071465E">
        <w:rPr>
          <w:bCs/>
          <w:sz w:val="24"/>
          <w:szCs w:val="24"/>
        </w:rPr>
        <w:t>dane w postępowaniu o zamówienie publiczne są jawne i podlegają udostępnieniu od chwili ich otwarcia, z wyjątkiem informacji stanowiących tajemnicę przedsiębiorstwa</w:t>
      </w:r>
      <w:r>
        <w:rPr>
          <w:bCs/>
          <w:sz w:val="24"/>
          <w:szCs w:val="24"/>
        </w:rPr>
        <w:t>.</w:t>
      </w:r>
    </w:p>
    <w:p w:rsidR="003739CA" w:rsidRPr="00C9578B" w:rsidRDefault="003739CA" w:rsidP="00F54D35">
      <w:pPr>
        <w:numPr>
          <w:ilvl w:val="0"/>
          <w:numId w:val="1"/>
        </w:numPr>
        <w:tabs>
          <w:tab w:val="num" w:pos="426"/>
        </w:tabs>
        <w:spacing w:before="120"/>
        <w:ind w:left="426" w:hanging="426"/>
        <w:jc w:val="both"/>
        <w:rPr>
          <w:sz w:val="24"/>
          <w:szCs w:val="24"/>
        </w:rPr>
      </w:pPr>
      <w:r>
        <w:rPr>
          <w:bCs/>
          <w:sz w:val="24"/>
          <w:szCs w:val="24"/>
        </w:rPr>
        <w:t>W przypadku, gdy Wykonawca zastrzeże, że informacje zawarte w ofercie stanowią t</w:t>
      </w:r>
      <w:r>
        <w:rPr>
          <w:bCs/>
          <w:sz w:val="24"/>
          <w:szCs w:val="24"/>
        </w:rPr>
        <w:t>a</w:t>
      </w:r>
      <w:r>
        <w:rPr>
          <w:bCs/>
          <w:sz w:val="24"/>
          <w:szCs w:val="24"/>
        </w:rPr>
        <w:t xml:space="preserve">jemnicę przedsiębiorstwa </w:t>
      </w:r>
      <w:r w:rsidRPr="0071465E">
        <w:rPr>
          <w:bCs/>
          <w:sz w:val="24"/>
          <w:szCs w:val="24"/>
        </w:rPr>
        <w:t>w rozumieniu ustawy z dnia 16 kwietnia 1993 r. o zwalczaniu nieuczciwej konkurencji (Dz. U. z 2003 r. Nr 153, poz. 1503 z późn. zm.),</w:t>
      </w:r>
      <w:r>
        <w:rPr>
          <w:bCs/>
          <w:sz w:val="24"/>
          <w:szCs w:val="24"/>
        </w:rPr>
        <w:t xml:space="preserve"> wówczas musi je złożyć w oddzielnej wewnętrznej kopercie z dopiskiem „Nie udostępniać – tajemnica przedsiębiorstwa” lub spiąć oddzielnie od jawnych elementów oferty. Wykonawca składa zastrzeżenie </w:t>
      </w:r>
      <w:r w:rsidRPr="0071465E">
        <w:rPr>
          <w:bCs/>
          <w:sz w:val="24"/>
          <w:szCs w:val="24"/>
        </w:rPr>
        <w:t>w term</w:t>
      </w:r>
      <w:r>
        <w:rPr>
          <w:bCs/>
          <w:sz w:val="24"/>
          <w:szCs w:val="24"/>
        </w:rPr>
        <w:t xml:space="preserve">inie składania ofert wraz z uzasadnieniem, że </w:t>
      </w:r>
      <w:r w:rsidRPr="0071465E">
        <w:rPr>
          <w:bCs/>
          <w:sz w:val="24"/>
          <w:szCs w:val="24"/>
        </w:rPr>
        <w:t>zastrzeżone informacje stanowią tajemnicę przedsiębiorstwa.</w:t>
      </w:r>
      <w:r w:rsidRPr="00FF76F8">
        <w:rPr>
          <w:sz w:val="24"/>
          <w:szCs w:val="24"/>
        </w:rPr>
        <w:t xml:space="preserve"> </w:t>
      </w:r>
      <w:r w:rsidRPr="00DE712C">
        <w:rPr>
          <w:sz w:val="24"/>
          <w:szCs w:val="24"/>
        </w:rPr>
        <w:t>Brak jednoznacznego wskazania, które informacje stanowią tajemnicę przedsiębiorstwa oznaczać będzie</w:t>
      </w:r>
      <w:r w:rsidRPr="00DE712C">
        <w:rPr>
          <w:color w:val="000000"/>
          <w:sz w:val="24"/>
          <w:szCs w:val="24"/>
        </w:rPr>
        <w:t>, że wszelkie oświadczenia i zaświadczenia składane w trakcie niniejszego postępowania są jawne</w:t>
      </w:r>
      <w:r>
        <w:rPr>
          <w:color w:val="000000"/>
          <w:sz w:val="24"/>
          <w:szCs w:val="24"/>
        </w:rPr>
        <w:t>.</w:t>
      </w:r>
    </w:p>
    <w:p w:rsidR="003739CA" w:rsidRDefault="003739CA" w:rsidP="00F54D35">
      <w:pPr>
        <w:numPr>
          <w:ilvl w:val="0"/>
          <w:numId w:val="1"/>
        </w:numPr>
        <w:tabs>
          <w:tab w:val="num" w:pos="426"/>
        </w:tabs>
        <w:spacing w:before="120"/>
        <w:ind w:left="425" w:hanging="425"/>
        <w:jc w:val="both"/>
        <w:rPr>
          <w:sz w:val="24"/>
          <w:szCs w:val="24"/>
        </w:rPr>
      </w:pPr>
      <w:r w:rsidRPr="00DE712C">
        <w:rPr>
          <w:bCs/>
          <w:sz w:val="24"/>
          <w:szCs w:val="24"/>
        </w:rPr>
        <w:t xml:space="preserve">Zamawiający informuje, że w przypadku kiedy </w:t>
      </w:r>
      <w:r>
        <w:rPr>
          <w:bCs/>
          <w:sz w:val="24"/>
          <w:szCs w:val="24"/>
        </w:rPr>
        <w:t>W</w:t>
      </w:r>
      <w:r w:rsidRPr="00DE712C">
        <w:rPr>
          <w:bCs/>
          <w:sz w:val="24"/>
          <w:szCs w:val="24"/>
        </w:rPr>
        <w:t>ykonawca otrzyma od niego wezwanie w trybie art. 90 ustawy P</w:t>
      </w:r>
      <w:r>
        <w:rPr>
          <w:bCs/>
          <w:sz w:val="24"/>
          <w:szCs w:val="24"/>
        </w:rPr>
        <w:t>zp</w:t>
      </w:r>
      <w:r w:rsidRPr="00DE712C">
        <w:rPr>
          <w:bCs/>
          <w:sz w:val="24"/>
          <w:szCs w:val="24"/>
        </w:rPr>
        <w:t>, a złożone przez niego wyjaśnienia i/lub dowody stanowić będą tajemnicę przedsiębiorstwa w rozumieniu ustawy o zwalczaniu nieuczciwej konk</w:t>
      </w:r>
      <w:r w:rsidRPr="00DE712C">
        <w:rPr>
          <w:bCs/>
          <w:sz w:val="24"/>
          <w:szCs w:val="24"/>
        </w:rPr>
        <w:t>u</w:t>
      </w:r>
      <w:r w:rsidRPr="00DE712C">
        <w:rPr>
          <w:bCs/>
          <w:sz w:val="24"/>
          <w:szCs w:val="24"/>
        </w:rPr>
        <w:t>rencji</w:t>
      </w:r>
      <w:r>
        <w:rPr>
          <w:bCs/>
          <w:sz w:val="24"/>
          <w:szCs w:val="24"/>
        </w:rPr>
        <w:t>,</w:t>
      </w:r>
      <w:r w:rsidRPr="00DE712C">
        <w:rPr>
          <w:bCs/>
          <w:sz w:val="24"/>
          <w:szCs w:val="24"/>
        </w:rPr>
        <w:t xml:space="preserve"> Wykonawcy będzie przysługiwało prawo zastrzeżenia ich jako tajemnica prze</w:t>
      </w:r>
      <w:r w:rsidRPr="00DE712C">
        <w:rPr>
          <w:bCs/>
          <w:sz w:val="24"/>
          <w:szCs w:val="24"/>
        </w:rPr>
        <w:t>d</w:t>
      </w:r>
      <w:r w:rsidRPr="00DE712C">
        <w:rPr>
          <w:bCs/>
          <w:sz w:val="24"/>
          <w:szCs w:val="24"/>
        </w:rPr>
        <w:t xml:space="preserve">siębiorstwa. Wykonawca </w:t>
      </w:r>
      <w:r>
        <w:rPr>
          <w:bCs/>
          <w:sz w:val="24"/>
          <w:szCs w:val="24"/>
        </w:rPr>
        <w:t xml:space="preserve">wraz z przekazaniem </w:t>
      </w:r>
      <w:r w:rsidRPr="00DE712C">
        <w:rPr>
          <w:bCs/>
          <w:sz w:val="24"/>
          <w:szCs w:val="24"/>
        </w:rPr>
        <w:t xml:space="preserve">samego zastrzeżenia </w:t>
      </w:r>
      <w:r>
        <w:rPr>
          <w:bCs/>
          <w:sz w:val="24"/>
          <w:szCs w:val="24"/>
        </w:rPr>
        <w:t xml:space="preserve">musi </w:t>
      </w:r>
      <w:r w:rsidRPr="00DE712C">
        <w:rPr>
          <w:bCs/>
          <w:sz w:val="24"/>
          <w:szCs w:val="24"/>
        </w:rPr>
        <w:t>jednocześnie wyka</w:t>
      </w:r>
      <w:r>
        <w:rPr>
          <w:bCs/>
          <w:sz w:val="24"/>
          <w:szCs w:val="24"/>
        </w:rPr>
        <w:t>zać,</w:t>
      </w:r>
      <w:r w:rsidRPr="00DE712C">
        <w:rPr>
          <w:bCs/>
          <w:sz w:val="24"/>
          <w:szCs w:val="24"/>
        </w:rPr>
        <w:t xml:space="preserve"> iż dane informacje stanowią tajemnicę przedsiębiorstwa.</w:t>
      </w:r>
    </w:p>
    <w:p w:rsidR="003739CA" w:rsidRDefault="003739CA" w:rsidP="00F54D35">
      <w:pPr>
        <w:numPr>
          <w:ilvl w:val="0"/>
          <w:numId w:val="1"/>
        </w:numPr>
        <w:tabs>
          <w:tab w:val="num" w:pos="426"/>
        </w:tabs>
        <w:spacing w:before="120"/>
        <w:ind w:left="425" w:hanging="425"/>
        <w:jc w:val="both"/>
        <w:rPr>
          <w:sz w:val="24"/>
          <w:szCs w:val="24"/>
        </w:rPr>
      </w:pPr>
      <w:r w:rsidRPr="00541B4D">
        <w:rPr>
          <w:sz w:val="24"/>
          <w:szCs w:val="24"/>
        </w:rPr>
        <w:t>Wykonawca może</w:t>
      </w:r>
      <w:r>
        <w:rPr>
          <w:sz w:val="24"/>
          <w:szCs w:val="24"/>
        </w:rPr>
        <w:t xml:space="preserve"> wprowadzić zmiany w złożonej </w:t>
      </w:r>
      <w:r w:rsidRPr="00541B4D">
        <w:rPr>
          <w:sz w:val="24"/>
          <w:szCs w:val="24"/>
        </w:rPr>
        <w:t>ofer</w:t>
      </w:r>
      <w:r>
        <w:rPr>
          <w:sz w:val="24"/>
          <w:szCs w:val="24"/>
        </w:rPr>
        <w:t>cie</w:t>
      </w:r>
      <w:r w:rsidRPr="00541B4D">
        <w:rPr>
          <w:sz w:val="24"/>
          <w:szCs w:val="24"/>
        </w:rPr>
        <w:t xml:space="preserve"> pod warunkiem, że Zamawi</w:t>
      </w:r>
      <w:r w:rsidRPr="00541B4D">
        <w:rPr>
          <w:sz w:val="24"/>
          <w:szCs w:val="24"/>
        </w:rPr>
        <w:t>a</w:t>
      </w:r>
      <w:r w:rsidRPr="00541B4D">
        <w:rPr>
          <w:sz w:val="24"/>
          <w:szCs w:val="24"/>
        </w:rPr>
        <w:t xml:space="preserve">jący otrzyma pisemne zawiadomienie o </w:t>
      </w:r>
      <w:r>
        <w:rPr>
          <w:sz w:val="24"/>
          <w:szCs w:val="24"/>
        </w:rPr>
        <w:t xml:space="preserve">ich </w:t>
      </w:r>
      <w:r w:rsidRPr="00541B4D">
        <w:rPr>
          <w:sz w:val="24"/>
          <w:szCs w:val="24"/>
        </w:rPr>
        <w:t>wprowadze</w:t>
      </w:r>
      <w:r>
        <w:rPr>
          <w:sz w:val="24"/>
          <w:szCs w:val="24"/>
        </w:rPr>
        <w:t>niu</w:t>
      </w:r>
      <w:r w:rsidRPr="00541B4D">
        <w:rPr>
          <w:sz w:val="24"/>
          <w:szCs w:val="24"/>
        </w:rPr>
        <w:t xml:space="preserve"> przed terminem składania ofert. Powiadomienie o wprowadzeniu zmian mus</w:t>
      </w:r>
      <w:r>
        <w:rPr>
          <w:sz w:val="24"/>
          <w:szCs w:val="24"/>
        </w:rPr>
        <w:t xml:space="preserve">i być złożone  </w:t>
      </w:r>
      <w:r w:rsidRPr="00541B4D">
        <w:rPr>
          <w:sz w:val="24"/>
          <w:szCs w:val="24"/>
        </w:rPr>
        <w:t xml:space="preserve">w kopercie odpowiednio oznakowanej napisem „ZMIANA”. Koperty oznaczone „ZMIANA” </w:t>
      </w:r>
      <w:r>
        <w:rPr>
          <w:sz w:val="24"/>
          <w:szCs w:val="24"/>
        </w:rPr>
        <w:t xml:space="preserve">wraz z danymi </w:t>
      </w:r>
      <w:r>
        <w:rPr>
          <w:sz w:val="24"/>
          <w:szCs w:val="24"/>
        </w:rPr>
        <w:br/>
        <w:t xml:space="preserve">z rozdz. X.11 </w:t>
      </w:r>
      <w:r w:rsidRPr="00541B4D">
        <w:rPr>
          <w:sz w:val="24"/>
          <w:szCs w:val="24"/>
        </w:rPr>
        <w:t xml:space="preserve">zostaną otwarte przy otwieraniu oferty Wykonawcy, który wprowadził zmiany </w:t>
      </w:r>
      <w:r>
        <w:rPr>
          <w:sz w:val="24"/>
          <w:szCs w:val="24"/>
        </w:rPr>
        <w:t xml:space="preserve">a następnie po </w:t>
      </w:r>
      <w:r w:rsidRPr="00541B4D">
        <w:rPr>
          <w:sz w:val="24"/>
          <w:szCs w:val="24"/>
        </w:rPr>
        <w:t>stwierdzeniu poprawności procedury dokonywania zmian, zostaną dołączone do oferty.</w:t>
      </w:r>
    </w:p>
    <w:p w:rsidR="003739CA" w:rsidRDefault="003739CA" w:rsidP="00F54D35">
      <w:pPr>
        <w:numPr>
          <w:ilvl w:val="0"/>
          <w:numId w:val="1"/>
        </w:numPr>
        <w:tabs>
          <w:tab w:val="num" w:pos="426"/>
        </w:tabs>
        <w:spacing w:before="120"/>
        <w:ind w:left="425" w:hanging="425"/>
        <w:jc w:val="both"/>
        <w:rPr>
          <w:sz w:val="24"/>
          <w:szCs w:val="24"/>
        </w:rPr>
      </w:pPr>
      <w:r w:rsidRPr="00C138AA">
        <w:rPr>
          <w:sz w:val="24"/>
          <w:szCs w:val="24"/>
        </w:rPr>
        <w:t>Wykonawca ma prawo przed upływem terminu składania ofert wycofać się z postępow</w:t>
      </w:r>
      <w:r w:rsidRPr="00C138AA">
        <w:rPr>
          <w:sz w:val="24"/>
          <w:szCs w:val="24"/>
        </w:rPr>
        <w:t>a</w:t>
      </w:r>
      <w:r w:rsidRPr="00C138AA">
        <w:rPr>
          <w:sz w:val="24"/>
          <w:szCs w:val="24"/>
        </w:rPr>
        <w:t>nia poprzez złożenie pisemnego powiadomienia, według tych samych zasad jak wprow</w:t>
      </w:r>
      <w:r w:rsidRPr="00C138AA">
        <w:rPr>
          <w:sz w:val="24"/>
          <w:szCs w:val="24"/>
        </w:rPr>
        <w:t>a</w:t>
      </w:r>
      <w:r w:rsidRPr="00C138AA">
        <w:rPr>
          <w:sz w:val="24"/>
          <w:szCs w:val="24"/>
        </w:rPr>
        <w:t>dzanie zmian</w:t>
      </w:r>
      <w:r>
        <w:rPr>
          <w:sz w:val="24"/>
          <w:szCs w:val="24"/>
        </w:rPr>
        <w:t>,</w:t>
      </w:r>
      <w:r w:rsidRPr="00C138AA">
        <w:rPr>
          <w:sz w:val="24"/>
          <w:szCs w:val="24"/>
        </w:rPr>
        <w:t xml:space="preserve"> z napisem na kopercie „WYCOFANIE”. Koperty ozna</w:t>
      </w:r>
      <w:r>
        <w:rPr>
          <w:sz w:val="24"/>
          <w:szCs w:val="24"/>
        </w:rPr>
        <w:t>czon</w:t>
      </w:r>
      <w:r w:rsidRPr="00C138AA">
        <w:rPr>
          <w:sz w:val="24"/>
          <w:szCs w:val="24"/>
        </w:rPr>
        <w:t xml:space="preserve">e </w:t>
      </w:r>
      <w:r>
        <w:rPr>
          <w:sz w:val="24"/>
          <w:szCs w:val="24"/>
        </w:rPr>
        <w:t xml:space="preserve">„WYCOFANIE” wraz z danymi z rozdz. X.11 </w:t>
      </w:r>
      <w:r w:rsidRPr="00C138AA">
        <w:rPr>
          <w:sz w:val="24"/>
          <w:szCs w:val="24"/>
        </w:rPr>
        <w:t>będą otwierane w pierwszej kolejności po potwierdzeniu poprawności postępowania Wykonawcy oraz zgodności ze złożonymi ofertami. Koperty ofert wycofywanych nie będą otwierane.</w:t>
      </w:r>
    </w:p>
    <w:p w:rsidR="003739CA" w:rsidRPr="00BF0AE2" w:rsidRDefault="003739CA" w:rsidP="00F54D35">
      <w:pPr>
        <w:numPr>
          <w:ilvl w:val="0"/>
          <w:numId w:val="1"/>
        </w:numPr>
        <w:tabs>
          <w:tab w:val="clear" w:pos="360"/>
          <w:tab w:val="num" w:pos="426"/>
          <w:tab w:val="num" w:pos="2700"/>
        </w:tabs>
        <w:spacing w:before="120"/>
        <w:ind w:left="426" w:hanging="488"/>
        <w:jc w:val="both"/>
        <w:rPr>
          <w:rFonts w:ascii="Garamond" w:hAnsi="Garamond"/>
          <w:sz w:val="24"/>
          <w:szCs w:val="24"/>
        </w:rPr>
      </w:pPr>
      <w:r w:rsidRPr="00E835C6">
        <w:rPr>
          <w:sz w:val="24"/>
          <w:szCs w:val="24"/>
        </w:rPr>
        <w:t>Oferta zostanie odrzucona (art. 89 ust. 1 pkt 2 ustawy P</w:t>
      </w:r>
      <w:r>
        <w:rPr>
          <w:sz w:val="24"/>
          <w:szCs w:val="24"/>
        </w:rPr>
        <w:t>zp</w:t>
      </w:r>
      <w:r w:rsidRPr="00E835C6">
        <w:rPr>
          <w:sz w:val="24"/>
          <w:szCs w:val="24"/>
        </w:rPr>
        <w:t>) jeśli jej treść nie będzie o</w:t>
      </w:r>
      <w:r w:rsidRPr="00E835C6">
        <w:rPr>
          <w:sz w:val="24"/>
          <w:szCs w:val="24"/>
        </w:rPr>
        <w:t>d</w:t>
      </w:r>
      <w:r w:rsidRPr="00E835C6">
        <w:rPr>
          <w:sz w:val="24"/>
          <w:szCs w:val="24"/>
        </w:rPr>
        <w:t>powiadać treści SIWZ, z zastrzeżeniem art. 87 ust. 2 pkt 3 ustawy P</w:t>
      </w:r>
      <w:r>
        <w:rPr>
          <w:sz w:val="24"/>
          <w:szCs w:val="24"/>
        </w:rPr>
        <w:t>zp.</w:t>
      </w:r>
      <w:r w:rsidRPr="00E835C6">
        <w:rPr>
          <w:sz w:val="24"/>
          <w:szCs w:val="24"/>
        </w:rPr>
        <w:t xml:space="preserve"> Wszelkie niej</w:t>
      </w:r>
      <w:r w:rsidRPr="00E835C6">
        <w:rPr>
          <w:sz w:val="24"/>
          <w:szCs w:val="24"/>
        </w:rPr>
        <w:t>a</w:t>
      </w:r>
      <w:r w:rsidRPr="00E835C6">
        <w:rPr>
          <w:sz w:val="24"/>
          <w:szCs w:val="24"/>
        </w:rPr>
        <w:t xml:space="preserve">sności i wątpliwości dotyczące treści zapisów w SIWZ należy wyjaśnić z Zamawiającym, zgodnie z procedurami przewidzianym w rozdziale VII niniejszej SIWZ. </w:t>
      </w:r>
    </w:p>
    <w:p w:rsidR="003739CA" w:rsidRPr="00BF0AE2" w:rsidRDefault="003739CA" w:rsidP="00BF0AE2">
      <w:pPr>
        <w:tabs>
          <w:tab w:val="num" w:pos="2700"/>
        </w:tabs>
        <w:spacing w:before="120"/>
        <w:ind w:left="-62"/>
        <w:jc w:val="both"/>
        <w:rPr>
          <w:rFonts w:ascii="Garamond" w:hAnsi="Garamond"/>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BF0AE2">
        <w:trPr>
          <w:trHeight w:val="340"/>
        </w:trPr>
        <w:tc>
          <w:tcPr>
            <w:tcW w:w="9356" w:type="dxa"/>
            <w:shd w:val="clear" w:color="auto" w:fill="99CCFF"/>
            <w:vAlign w:val="center"/>
          </w:tcPr>
          <w:p w:rsidR="003739CA" w:rsidRPr="00E835C6" w:rsidRDefault="003739CA" w:rsidP="00B1494E">
            <w:pPr>
              <w:jc w:val="both"/>
              <w:rPr>
                <w:b/>
                <w:bCs/>
                <w:sz w:val="24"/>
                <w:szCs w:val="24"/>
              </w:rPr>
            </w:pPr>
            <w:r w:rsidRPr="00E835C6">
              <w:rPr>
                <w:b/>
                <w:bCs/>
                <w:sz w:val="24"/>
                <w:szCs w:val="24"/>
              </w:rPr>
              <w:t>XI</w:t>
            </w:r>
            <w:r>
              <w:rPr>
                <w:b/>
                <w:bCs/>
                <w:sz w:val="24"/>
                <w:szCs w:val="24"/>
              </w:rPr>
              <w:t xml:space="preserve">. </w:t>
            </w:r>
            <w:r w:rsidRPr="00E835C6">
              <w:rPr>
                <w:b/>
                <w:bCs/>
                <w:sz w:val="24"/>
                <w:szCs w:val="24"/>
              </w:rPr>
              <w:t xml:space="preserve"> Miejsce i termin składania i otwarcia ofert</w:t>
            </w:r>
          </w:p>
        </w:tc>
      </w:tr>
    </w:tbl>
    <w:p w:rsidR="003739CA" w:rsidRPr="00E835C6" w:rsidRDefault="003739CA" w:rsidP="00E835C6">
      <w:pPr>
        <w:pStyle w:val="BodyText"/>
        <w:spacing w:line="240" w:lineRule="auto"/>
        <w:rPr>
          <w:rFonts w:ascii="Times New Roman" w:hAnsi="Times New Roman"/>
          <w:bCs/>
          <w:color w:val="auto"/>
          <w:sz w:val="24"/>
          <w:szCs w:val="24"/>
        </w:rPr>
      </w:pPr>
    </w:p>
    <w:p w:rsidR="003739CA" w:rsidRPr="002D2962" w:rsidRDefault="003739CA" w:rsidP="00F54D35">
      <w:pPr>
        <w:pStyle w:val="BodyText"/>
        <w:numPr>
          <w:ilvl w:val="0"/>
          <w:numId w:val="3"/>
        </w:numPr>
        <w:tabs>
          <w:tab w:val="clear" w:pos="720"/>
          <w:tab w:val="num" w:pos="426"/>
        </w:tabs>
        <w:spacing w:line="240" w:lineRule="auto"/>
        <w:ind w:left="426" w:hanging="426"/>
        <w:rPr>
          <w:rFonts w:ascii="Times New Roman" w:hAnsi="Times New Roman"/>
          <w:bCs/>
          <w:color w:val="auto"/>
          <w:sz w:val="24"/>
          <w:szCs w:val="24"/>
        </w:rPr>
      </w:pPr>
      <w:r w:rsidRPr="00E835C6">
        <w:rPr>
          <w:rFonts w:ascii="Times New Roman" w:hAnsi="Times New Roman"/>
          <w:b w:val="0"/>
          <w:bCs/>
          <w:sz w:val="24"/>
          <w:szCs w:val="24"/>
        </w:rPr>
        <w:t xml:space="preserve">Ofertę </w:t>
      </w:r>
      <w:r>
        <w:rPr>
          <w:rFonts w:ascii="Times New Roman" w:hAnsi="Times New Roman"/>
          <w:b w:val="0"/>
          <w:bCs/>
          <w:sz w:val="24"/>
          <w:szCs w:val="24"/>
        </w:rPr>
        <w:t xml:space="preserve">zaadresowaną zgodnie z zapisami rozdz. X SIWZ </w:t>
      </w:r>
      <w:r w:rsidRPr="00E835C6">
        <w:rPr>
          <w:rFonts w:ascii="Times New Roman" w:hAnsi="Times New Roman"/>
          <w:b w:val="0"/>
          <w:bCs/>
          <w:sz w:val="24"/>
          <w:szCs w:val="24"/>
        </w:rPr>
        <w:t>należy złożyć w siedzibie Z</w:t>
      </w:r>
      <w:r w:rsidRPr="00E835C6">
        <w:rPr>
          <w:rFonts w:ascii="Times New Roman" w:hAnsi="Times New Roman"/>
          <w:b w:val="0"/>
          <w:bCs/>
          <w:sz w:val="24"/>
          <w:szCs w:val="24"/>
        </w:rPr>
        <w:t>a</w:t>
      </w:r>
      <w:r w:rsidRPr="00E835C6">
        <w:rPr>
          <w:rFonts w:ascii="Times New Roman" w:hAnsi="Times New Roman"/>
          <w:b w:val="0"/>
          <w:bCs/>
          <w:sz w:val="24"/>
          <w:szCs w:val="24"/>
        </w:rPr>
        <w:t>mawiającego: Warszawa,</w:t>
      </w:r>
      <w:r>
        <w:rPr>
          <w:rFonts w:ascii="Times New Roman" w:hAnsi="Times New Roman"/>
          <w:b w:val="0"/>
          <w:bCs/>
          <w:sz w:val="24"/>
          <w:szCs w:val="24"/>
        </w:rPr>
        <w:t xml:space="preserve"> ul. Bednarska 11 w </w:t>
      </w:r>
      <w:r w:rsidRPr="00D00E41">
        <w:rPr>
          <w:rFonts w:ascii="Times New Roman" w:hAnsi="Times New Roman"/>
          <w:b w:val="0"/>
          <w:bCs/>
          <w:sz w:val="24"/>
          <w:szCs w:val="24"/>
        </w:rPr>
        <w:t>Sekr</w:t>
      </w:r>
      <w:r>
        <w:rPr>
          <w:rFonts w:ascii="Times New Roman" w:hAnsi="Times New Roman"/>
          <w:b w:val="0"/>
          <w:bCs/>
          <w:sz w:val="24"/>
          <w:szCs w:val="24"/>
        </w:rPr>
        <w:t>etariacie</w:t>
      </w:r>
      <w:r w:rsidRPr="00E835C6">
        <w:rPr>
          <w:rFonts w:ascii="Times New Roman" w:hAnsi="Times New Roman"/>
          <w:b w:val="0"/>
          <w:bCs/>
          <w:sz w:val="24"/>
          <w:szCs w:val="24"/>
        </w:rPr>
        <w:t xml:space="preserve"> w terminie </w:t>
      </w:r>
      <w:r w:rsidRPr="00FF5B37">
        <w:rPr>
          <w:rFonts w:ascii="Times New Roman" w:hAnsi="Times New Roman"/>
          <w:b w:val="0"/>
          <w:bCs/>
          <w:color w:val="auto"/>
          <w:sz w:val="24"/>
          <w:szCs w:val="24"/>
        </w:rPr>
        <w:t xml:space="preserve">do </w:t>
      </w:r>
      <w:r w:rsidRPr="002D2962">
        <w:rPr>
          <w:rFonts w:ascii="Times New Roman" w:hAnsi="Times New Roman"/>
          <w:bCs/>
          <w:color w:val="auto"/>
          <w:sz w:val="24"/>
          <w:szCs w:val="24"/>
        </w:rPr>
        <w:t>26</w:t>
      </w:r>
      <w:r>
        <w:rPr>
          <w:rFonts w:ascii="Times New Roman" w:hAnsi="Times New Roman"/>
          <w:b w:val="0"/>
          <w:bCs/>
          <w:color w:val="auto"/>
          <w:sz w:val="24"/>
          <w:szCs w:val="24"/>
        </w:rPr>
        <w:t xml:space="preserve"> </w:t>
      </w:r>
      <w:r w:rsidRPr="002D2962">
        <w:rPr>
          <w:rFonts w:ascii="Times New Roman" w:hAnsi="Times New Roman"/>
          <w:bCs/>
          <w:color w:val="auto"/>
          <w:sz w:val="24"/>
          <w:szCs w:val="24"/>
        </w:rPr>
        <w:t xml:space="preserve">lipca  2017r. do godziny 9:45. </w:t>
      </w:r>
    </w:p>
    <w:p w:rsidR="003739CA" w:rsidRPr="00FF5B37" w:rsidRDefault="003739CA" w:rsidP="00F54D35">
      <w:pPr>
        <w:pStyle w:val="BodyText"/>
        <w:numPr>
          <w:ilvl w:val="0"/>
          <w:numId w:val="3"/>
        </w:numPr>
        <w:tabs>
          <w:tab w:val="clear" w:pos="720"/>
          <w:tab w:val="num" w:pos="426"/>
        </w:tabs>
        <w:spacing w:before="120" w:line="240" w:lineRule="auto"/>
        <w:ind w:left="425" w:hanging="425"/>
        <w:rPr>
          <w:rFonts w:ascii="Times New Roman" w:hAnsi="Times New Roman"/>
          <w:b w:val="0"/>
          <w:bCs/>
          <w:color w:val="auto"/>
          <w:sz w:val="24"/>
          <w:szCs w:val="24"/>
        </w:rPr>
      </w:pPr>
      <w:r w:rsidRPr="00FF5B37">
        <w:rPr>
          <w:rFonts w:ascii="Times New Roman" w:hAnsi="Times New Roman"/>
          <w:b w:val="0"/>
          <w:bCs/>
          <w:color w:val="auto"/>
          <w:sz w:val="24"/>
          <w:szCs w:val="24"/>
        </w:rPr>
        <w:t>Decydujące znaczenie dla oceny czy oferta wpłynęła w terminie jest data i godzina wpływu oferty do Zamawiającego, a nie data jej wysłania przesyłką pocztową czy kurie</w:t>
      </w:r>
      <w:r w:rsidRPr="00FF5B37">
        <w:rPr>
          <w:rFonts w:ascii="Times New Roman" w:hAnsi="Times New Roman"/>
          <w:b w:val="0"/>
          <w:bCs/>
          <w:color w:val="auto"/>
          <w:sz w:val="24"/>
          <w:szCs w:val="24"/>
        </w:rPr>
        <w:t>r</w:t>
      </w:r>
      <w:r w:rsidRPr="00FF5B37">
        <w:rPr>
          <w:rFonts w:ascii="Times New Roman" w:hAnsi="Times New Roman"/>
          <w:b w:val="0"/>
          <w:bCs/>
          <w:color w:val="auto"/>
          <w:sz w:val="24"/>
          <w:szCs w:val="24"/>
        </w:rPr>
        <w:t>ską.</w:t>
      </w:r>
    </w:p>
    <w:p w:rsidR="003739CA" w:rsidRPr="00FF5B37" w:rsidRDefault="003739CA" w:rsidP="00F54D35">
      <w:pPr>
        <w:pStyle w:val="BodyText"/>
        <w:numPr>
          <w:ilvl w:val="0"/>
          <w:numId w:val="3"/>
        </w:numPr>
        <w:tabs>
          <w:tab w:val="clear" w:pos="720"/>
          <w:tab w:val="num" w:pos="426"/>
        </w:tabs>
        <w:spacing w:before="120" w:line="240" w:lineRule="auto"/>
        <w:ind w:left="425" w:hanging="425"/>
        <w:rPr>
          <w:rFonts w:ascii="Times New Roman" w:hAnsi="Times New Roman"/>
          <w:b w:val="0"/>
          <w:bCs/>
          <w:color w:val="auto"/>
          <w:sz w:val="24"/>
          <w:szCs w:val="24"/>
        </w:rPr>
      </w:pPr>
      <w:r w:rsidRPr="00FF5B37">
        <w:rPr>
          <w:rFonts w:ascii="Times New Roman" w:hAnsi="Times New Roman"/>
          <w:b w:val="0"/>
          <w:bCs/>
          <w:color w:val="auto"/>
          <w:sz w:val="24"/>
          <w:szCs w:val="24"/>
        </w:rPr>
        <w:t xml:space="preserve">Ofertę złożoną po terminie zostanie zwrócona </w:t>
      </w:r>
      <w:r>
        <w:rPr>
          <w:rFonts w:ascii="Times New Roman" w:hAnsi="Times New Roman"/>
          <w:b w:val="0"/>
          <w:bCs/>
          <w:color w:val="auto"/>
          <w:sz w:val="24"/>
          <w:szCs w:val="24"/>
        </w:rPr>
        <w:t>W</w:t>
      </w:r>
      <w:r w:rsidRPr="00FF5B37">
        <w:rPr>
          <w:rFonts w:ascii="Times New Roman" w:hAnsi="Times New Roman"/>
          <w:b w:val="0"/>
          <w:bCs/>
          <w:color w:val="auto"/>
          <w:sz w:val="24"/>
          <w:szCs w:val="24"/>
        </w:rPr>
        <w:t>ykonawcy zgodnie z zasadami określ</w:t>
      </w:r>
      <w:r w:rsidRPr="00FF5B37">
        <w:rPr>
          <w:rFonts w:ascii="Times New Roman" w:hAnsi="Times New Roman"/>
          <w:b w:val="0"/>
          <w:bCs/>
          <w:color w:val="auto"/>
          <w:sz w:val="24"/>
          <w:szCs w:val="24"/>
        </w:rPr>
        <w:t>o</w:t>
      </w:r>
      <w:r w:rsidRPr="00FF5B37">
        <w:rPr>
          <w:rFonts w:ascii="Times New Roman" w:hAnsi="Times New Roman"/>
          <w:b w:val="0"/>
          <w:bCs/>
          <w:color w:val="auto"/>
          <w:sz w:val="24"/>
          <w:szCs w:val="24"/>
        </w:rPr>
        <w:t>nymi w art. 84 ust. 2 ustawy Pzp.</w:t>
      </w:r>
    </w:p>
    <w:p w:rsidR="003739CA" w:rsidRDefault="003739CA" w:rsidP="00F54D35">
      <w:pPr>
        <w:numPr>
          <w:ilvl w:val="0"/>
          <w:numId w:val="3"/>
        </w:numPr>
        <w:tabs>
          <w:tab w:val="clear" w:pos="720"/>
        </w:tabs>
        <w:spacing w:before="120"/>
        <w:ind w:left="425" w:hanging="425"/>
        <w:jc w:val="both"/>
        <w:rPr>
          <w:sz w:val="24"/>
          <w:szCs w:val="24"/>
        </w:rPr>
      </w:pPr>
      <w:r w:rsidRPr="00FF5B37">
        <w:rPr>
          <w:sz w:val="24"/>
          <w:szCs w:val="24"/>
        </w:rPr>
        <w:t>Otwarcie ofert</w:t>
      </w:r>
      <w:r w:rsidRPr="00FF5B37">
        <w:rPr>
          <w:b/>
          <w:sz w:val="24"/>
          <w:szCs w:val="24"/>
        </w:rPr>
        <w:t xml:space="preserve"> </w:t>
      </w:r>
      <w:r w:rsidRPr="00FF5B37">
        <w:rPr>
          <w:sz w:val="24"/>
          <w:szCs w:val="24"/>
        </w:rPr>
        <w:t>jest jawne i nastąpi</w:t>
      </w:r>
      <w:r w:rsidRPr="00FF5B37">
        <w:rPr>
          <w:b/>
          <w:sz w:val="24"/>
          <w:szCs w:val="24"/>
        </w:rPr>
        <w:t xml:space="preserve"> </w:t>
      </w:r>
      <w:r w:rsidRPr="002D2962">
        <w:rPr>
          <w:b/>
          <w:sz w:val="24"/>
          <w:szCs w:val="24"/>
        </w:rPr>
        <w:t>w dniu  26 lipca  2017 r. o godz.</w:t>
      </w:r>
      <w:r w:rsidRPr="00FF5B37">
        <w:rPr>
          <w:b/>
          <w:sz w:val="24"/>
          <w:szCs w:val="24"/>
        </w:rPr>
        <w:t xml:space="preserve"> 10:00, </w:t>
      </w:r>
      <w:r w:rsidRPr="00FF5B37">
        <w:rPr>
          <w:sz w:val="24"/>
          <w:szCs w:val="24"/>
        </w:rPr>
        <w:t>w  siedzibie</w:t>
      </w:r>
      <w:r w:rsidRPr="003B1600">
        <w:rPr>
          <w:sz w:val="24"/>
          <w:szCs w:val="24"/>
        </w:rPr>
        <w:t xml:space="preserve"> </w:t>
      </w:r>
      <w:r>
        <w:rPr>
          <w:sz w:val="24"/>
          <w:szCs w:val="24"/>
        </w:rPr>
        <w:t xml:space="preserve">Zamawiającego przy </w:t>
      </w:r>
      <w:r w:rsidRPr="003B1600">
        <w:rPr>
          <w:bCs/>
          <w:sz w:val="24"/>
          <w:szCs w:val="24"/>
        </w:rPr>
        <w:t xml:space="preserve">ul. </w:t>
      </w:r>
      <w:r>
        <w:rPr>
          <w:bCs/>
          <w:sz w:val="24"/>
          <w:szCs w:val="24"/>
        </w:rPr>
        <w:t>Bednarskiej 11 w</w:t>
      </w:r>
      <w:r w:rsidRPr="003B1600">
        <w:rPr>
          <w:bCs/>
          <w:sz w:val="24"/>
          <w:szCs w:val="24"/>
        </w:rPr>
        <w:t xml:space="preserve"> </w:t>
      </w:r>
      <w:r>
        <w:rPr>
          <w:bCs/>
          <w:sz w:val="24"/>
          <w:szCs w:val="24"/>
        </w:rPr>
        <w:t>Sekretariacie.</w:t>
      </w:r>
    </w:p>
    <w:p w:rsidR="003739CA" w:rsidRDefault="003739CA" w:rsidP="00F54D35">
      <w:pPr>
        <w:numPr>
          <w:ilvl w:val="0"/>
          <w:numId w:val="3"/>
        </w:numPr>
        <w:tabs>
          <w:tab w:val="clear" w:pos="720"/>
        </w:tabs>
        <w:spacing w:before="120"/>
        <w:ind w:left="425" w:hanging="425"/>
        <w:jc w:val="both"/>
        <w:rPr>
          <w:sz w:val="24"/>
          <w:szCs w:val="24"/>
        </w:rPr>
      </w:pPr>
      <w:r w:rsidRPr="001C6355">
        <w:rPr>
          <w:sz w:val="24"/>
          <w:szCs w:val="24"/>
        </w:rPr>
        <w:t>Bezpośrednio przed otwarciem ofert Zamawiający poda kwotę, jaką zamierza przezn</w:t>
      </w:r>
      <w:r w:rsidRPr="001C6355">
        <w:rPr>
          <w:sz w:val="24"/>
          <w:szCs w:val="24"/>
        </w:rPr>
        <w:t>a</w:t>
      </w:r>
      <w:r w:rsidRPr="001C6355">
        <w:rPr>
          <w:sz w:val="24"/>
          <w:szCs w:val="24"/>
        </w:rPr>
        <w:t>czyć na sfinansowanie zamówienia.</w:t>
      </w:r>
    </w:p>
    <w:p w:rsidR="003739CA" w:rsidRDefault="003739CA" w:rsidP="00F54D35">
      <w:pPr>
        <w:numPr>
          <w:ilvl w:val="0"/>
          <w:numId w:val="3"/>
        </w:numPr>
        <w:tabs>
          <w:tab w:val="clear" w:pos="720"/>
        </w:tabs>
        <w:spacing w:before="120"/>
        <w:ind w:left="425" w:hanging="425"/>
        <w:jc w:val="both"/>
        <w:rPr>
          <w:sz w:val="24"/>
          <w:szCs w:val="24"/>
        </w:rPr>
      </w:pPr>
      <w:r w:rsidRPr="001C6355">
        <w:rPr>
          <w:sz w:val="24"/>
          <w:szCs w:val="24"/>
        </w:rPr>
        <w:t>Podczas otwarcia ofert Zamawiający odczyta informacj</w:t>
      </w:r>
      <w:r>
        <w:rPr>
          <w:sz w:val="24"/>
          <w:szCs w:val="24"/>
        </w:rPr>
        <w:t>e, o których mowa w art. 86</w:t>
      </w:r>
      <w:r w:rsidRPr="001C6355">
        <w:rPr>
          <w:sz w:val="24"/>
          <w:szCs w:val="24"/>
        </w:rPr>
        <w:t xml:space="preserve"> </w:t>
      </w:r>
      <w:r>
        <w:rPr>
          <w:sz w:val="24"/>
          <w:szCs w:val="24"/>
        </w:rPr>
        <w:t>ust. 4 ustawy Pzp.</w:t>
      </w:r>
    </w:p>
    <w:p w:rsidR="003739CA" w:rsidRPr="00CE2B0A" w:rsidRDefault="003739CA" w:rsidP="00F54D35">
      <w:pPr>
        <w:numPr>
          <w:ilvl w:val="0"/>
          <w:numId w:val="3"/>
        </w:numPr>
        <w:tabs>
          <w:tab w:val="clear" w:pos="720"/>
        </w:tabs>
        <w:spacing w:before="120"/>
        <w:ind w:left="425" w:hanging="425"/>
        <w:jc w:val="both"/>
        <w:rPr>
          <w:sz w:val="24"/>
          <w:szCs w:val="24"/>
        </w:rPr>
      </w:pPr>
      <w:r w:rsidRPr="00CE2B0A">
        <w:rPr>
          <w:bCs/>
          <w:color w:val="000000"/>
          <w:sz w:val="24"/>
          <w:szCs w:val="24"/>
        </w:rPr>
        <w:t xml:space="preserve">Niezwłocznie po otwarciu ofert zamawiający zamieści na stronie </w:t>
      </w:r>
      <w:hyperlink r:id="rId9" w:history="1">
        <w:r w:rsidRPr="007D27C9">
          <w:rPr>
            <w:rStyle w:val="Hyperlink"/>
            <w:bCs/>
            <w:sz w:val="24"/>
            <w:szCs w:val="24"/>
          </w:rPr>
          <w:t>www.szkola.bednarska.art.pl</w:t>
        </w:r>
      </w:hyperlink>
      <w:r>
        <w:rPr>
          <w:bCs/>
          <w:sz w:val="24"/>
          <w:szCs w:val="24"/>
        </w:rPr>
        <w:t xml:space="preserve"> </w:t>
      </w:r>
      <w:r>
        <w:rPr>
          <w:bCs/>
          <w:color w:val="000000"/>
          <w:sz w:val="24"/>
          <w:szCs w:val="24"/>
        </w:rPr>
        <w:t xml:space="preserve"> </w:t>
      </w:r>
      <w:r w:rsidRPr="00CE2B0A">
        <w:rPr>
          <w:bCs/>
          <w:color w:val="000000"/>
          <w:sz w:val="24"/>
          <w:szCs w:val="24"/>
        </w:rPr>
        <w:t>informacje dotyczące:</w:t>
      </w:r>
    </w:p>
    <w:p w:rsidR="003739CA" w:rsidRDefault="003739CA" w:rsidP="00176D7D">
      <w:pPr>
        <w:pStyle w:val="ListParagraph"/>
        <w:numPr>
          <w:ilvl w:val="0"/>
          <w:numId w:val="14"/>
        </w:numPr>
        <w:tabs>
          <w:tab w:val="left" w:pos="851"/>
        </w:tabs>
        <w:spacing w:after="40"/>
        <w:ind w:hanging="785"/>
        <w:jc w:val="both"/>
      </w:pPr>
      <w:r w:rsidRPr="00CE2B0A">
        <w:rPr>
          <w:bCs/>
          <w:color w:val="000000"/>
        </w:rPr>
        <w:t>kwoty, jaką zamierza przeznaczyć na sfinansowanie zamówienia</w:t>
      </w:r>
      <w:r>
        <w:rPr>
          <w:bCs/>
          <w:color w:val="000000"/>
        </w:rPr>
        <w:t xml:space="preserve">. </w:t>
      </w:r>
    </w:p>
    <w:p w:rsidR="003739CA" w:rsidRDefault="003739CA" w:rsidP="00176D7D">
      <w:pPr>
        <w:pStyle w:val="ListParagraph"/>
        <w:numPr>
          <w:ilvl w:val="0"/>
          <w:numId w:val="14"/>
        </w:numPr>
        <w:tabs>
          <w:tab w:val="left" w:pos="851"/>
        </w:tabs>
        <w:spacing w:after="40"/>
        <w:ind w:hanging="785"/>
        <w:jc w:val="both"/>
      </w:pPr>
      <w:r w:rsidRPr="00CE2B0A">
        <w:rPr>
          <w:bCs/>
          <w:color w:val="000000"/>
        </w:rPr>
        <w:t>firm oraz adresów wykonawców, którzy złożyli oferty w terminie;</w:t>
      </w:r>
    </w:p>
    <w:p w:rsidR="003739CA" w:rsidRPr="00CE2B0A" w:rsidRDefault="003739CA" w:rsidP="00176D7D">
      <w:pPr>
        <w:pStyle w:val="ListParagraph"/>
        <w:numPr>
          <w:ilvl w:val="0"/>
          <w:numId w:val="14"/>
        </w:numPr>
        <w:tabs>
          <w:tab w:val="left" w:pos="851"/>
        </w:tabs>
        <w:spacing w:after="40"/>
        <w:ind w:left="850" w:hanging="425"/>
        <w:jc w:val="both"/>
      </w:pPr>
      <w:r w:rsidRPr="00D2484E">
        <w:rPr>
          <w:color w:val="000000"/>
        </w:rPr>
        <w:t>ceny, terminu wykonania zamówienia, okresu gwarancji i warunków płatności z</w:t>
      </w:r>
      <w:r w:rsidRPr="00D2484E">
        <w:rPr>
          <w:color w:val="000000"/>
        </w:rPr>
        <w:t>a</w:t>
      </w:r>
      <w:r w:rsidRPr="00D2484E">
        <w:rPr>
          <w:color w:val="000000"/>
        </w:rPr>
        <w:t>wartych w ofertach.</w:t>
      </w:r>
    </w:p>
    <w:p w:rsidR="003739CA" w:rsidRPr="00AE7769" w:rsidRDefault="003739CA" w:rsidP="00B1494E">
      <w:pPr>
        <w:spacing w:after="120"/>
        <w:jc w:val="both"/>
        <w:rPr>
          <w:rFonts w:ascii="Garamond" w:hAnsi="Garamond"/>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C4C98">
        <w:trPr>
          <w:trHeight w:val="340"/>
        </w:trPr>
        <w:tc>
          <w:tcPr>
            <w:tcW w:w="9284" w:type="dxa"/>
            <w:shd w:val="clear" w:color="auto" w:fill="99CCFF"/>
            <w:vAlign w:val="center"/>
          </w:tcPr>
          <w:p w:rsidR="003739CA" w:rsidRPr="00874E57" w:rsidRDefault="003739CA" w:rsidP="00B1494E">
            <w:pPr>
              <w:jc w:val="both"/>
              <w:rPr>
                <w:b/>
                <w:bCs/>
                <w:sz w:val="24"/>
                <w:szCs w:val="24"/>
              </w:rPr>
            </w:pPr>
            <w:r>
              <w:rPr>
                <w:rFonts w:ascii="Garamond" w:hAnsi="Garamond"/>
                <w:b/>
                <w:bCs/>
                <w:sz w:val="24"/>
                <w:szCs w:val="24"/>
              </w:rPr>
              <w:t xml:space="preserve"> </w:t>
            </w:r>
            <w:r w:rsidRPr="00874E57">
              <w:rPr>
                <w:b/>
                <w:bCs/>
                <w:sz w:val="24"/>
                <w:szCs w:val="24"/>
              </w:rPr>
              <w:t>XII</w:t>
            </w:r>
            <w:r>
              <w:rPr>
                <w:b/>
                <w:bCs/>
                <w:sz w:val="24"/>
                <w:szCs w:val="24"/>
              </w:rPr>
              <w:t>.</w:t>
            </w:r>
            <w:r w:rsidRPr="00874E57">
              <w:rPr>
                <w:b/>
                <w:bCs/>
                <w:sz w:val="24"/>
                <w:szCs w:val="24"/>
              </w:rPr>
              <w:t xml:space="preserve"> Opis sposobu obliczenia ceny</w:t>
            </w:r>
          </w:p>
        </w:tc>
      </w:tr>
    </w:tbl>
    <w:p w:rsidR="003739CA" w:rsidRPr="00AE7769" w:rsidRDefault="003739CA" w:rsidP="00B1494E">
      <w:pPr>
        <w:autoSpaceDE w:val="0"/>
        <w:autoSpaceDN w:val="0"/>
        <w:adjustRightInd w:val="0"/>
        <w:jc w:val="both"/>
        <w:rPr>
          <w:rFonts w:ascii="Garamond" w:hAnsi="Garamond"/>
          <w:sz w:val="24"/>
          <w:szCs w:val="24"/>
        </w:rPr>
      </w:pPr>
    </w:p>
    <w:p w:rsidR="003739CA" w:rsidRDefault="003739CA" w:rsidP="00176D7D">
      <w:pPr>
        <w:numPr>
          <w:ilvl w:val="0"/>
          <w:numId w:val="15"/>
        </w:numPr>
        <w:autoSpaceDE w:val="0"/>
        <w:autoSpaceDN w:val="0"/>
        <w:adjustRightInd w:val="0"/>
        <w:ind w:left="426" w:hanging="426"/>
        <w:jc w:val="both"/>
        <w:rPr>
          <w:sz w:val="24"/>
          <w:szCs w:val="24"/>
        </w:rPr>
      </w:pPr>
      <w:r w:rsidRPr="001F28C2">
        <w:rPr>
          <w:sz w:val="24"/>
          <w:szCs w:val="24"/>
        </w:rPr>
        <w:t xml:space="preserve">Obowiązującym wynagrodzeniem </w:t>
      </w:r>
      <w:r>
        <w:rPr>
          <w:sz w:val="24"/>
          <w:szCs w:val="24"/>
        </w:rPr>
        <w:t>w niniejszym postępowaniu jest wynagrodzenie r</w:t>
      </w:r>
      <w:r>
        <w:rPr>
          <w:sz w:val="24"/>
          <w:szCs w:val="24"/>
        </w:rPr>
        <w:t>y</w:t>
      </w:r>
      <w:r>
        <w:rPr>
          <w:sz w:val="24"/>
          <w:szCs w:val="24"/>
        </w:rPr>
        <w:t>czałtowe, o którym mowa w art. 632 ustawy z dnia 23 kwietnia 1964 r. Kodeks cywilny (DzU z 2017 r., poz. 459).</w:t>
      </w:r>
    </w:p>
    <w:p w:rsidR="003739CA" w:rsidRDefault="003739CA" w:rsidP="00085C40">
      <w:pPr>
        <w:numPr>
          <w:ilvl w:val="0"/>
          <w:numId w:val="15"/>
        </w:numPr>
        <w:autoSpaceDE w:val="0"/>
        <w:autoSpaceDN w:val="0"/>
        <w:adjustRightInd w:val="0"/>
        <w:spacing w:before="120"/>
        <w:ind w:left="425" w:hanging="425"/>
        <w:jc w:val="both"/>
        <w:rPr>
          <w:sz w:val="24"/>
          <w:szCs w:val="24"/>
        </w:rPr>
      </w:pPr>
      <w:r>
        <w:rPr>
          <w:sz w:val="24"/>
          <w:szCs w:val="24"/>
        </w:rPr>
        <w:t>Wykonawca nie może żądać podwyższenia wynagrodzenia, chociażby w czasie zawarcia umowy nie można było przewidzieć rozmiaru lub kosztów prac. Jeżeli jednak w skutek zmiany stosunków, której nie można było przewidzieć, wykonanie dzieła groziłoby W</w:t>
      </w:r>
      <w:r>
        <w:rPr>
          <w:sz w:val="24"/>
          <w:szCs w:val="24"/>
        </w:rPr>
        <w:t>y</w:t>
      </w:r>
      <w:r>
        <w:rPr>
          <w:sz w:val="24"/>
          <w:szCs w:val="24"/>
        </w:rPr>
        <w:t>konawcy rażąco niską stratą, sąd może podwyższyć ryczałt lub rozwiązać umowę.</w:t>
      </w:r>
    </w:p>
    <w:p w:rsidR="003739CA" w:rsidRPr="001F28C2" w:rsidRDefault="003739CA" w:rsidP="00547D41">
      <w:pPr>
        <w:numPr>
          <w:ilvl w:val="0"/>
          <w:numId w:val="15"/>
        </w:numPr>
        <w:autoSpaceDE w:val="0"/>
        <w:autoSpaceDN w:val="0"/>
        <w:adjustRightInd w:val="0"/>
        <w:spacing w:before="120"/>
        <w:ind w:left="426" w:hanging="426"/>
        <w:jc w:val="both"/>
        <w:rPr>
          <w:sz w:val="24"/>
          <w:szCs w:val="24"/>
        </w:rPr>
      </w:pPr>
      <w:r w:rsidRPr="00E37024">
        <w:rPr>
          <w:sz w:val="24"/>
          <w:szCs w:val="24"/>
        </w:rPr>
        <w:t xml:space="preserve">Zaoferowana przez Wykonawcę cena </w:t>
      </w:r>
      <w:r>
        <w:rPr>
          <w:sz w:val="24"/>
          <w:szCs w:val="24"/>
        </w:rPr>
        <w:t>może ulec zmianie jedynie w przypadkach przew</w:t>
      </w:r>
      <w:r>
        <w:rPr>
          <w:sz w:val="24"/>
          <w:szCs w:val="24"/>
        </w:rPr>
        <w:t>i</w:t>
      </w:r>
      <w:r>
        <w:rPr>
          <w:sz w:val="24"/>
          <w:szCs w:val="24"/>
        </w:rPr>
        <w:t>dzianych w przepisach ustawy Pzp.</w:t>
      </w:r>
    </w:p>
    <w:p w:rsidR="003739CA" w:rsidRPr="008F6627" w:rsidRDefault="003739CA" w:rsidP="007442B0">
      <w:pPr>
        <w:numPr>
          <w:ilvl w:val="0"/>
          <w:numId w:val="15"/>
        </w:numPr>
        <w:autoSpaceDE w:val="0"/>
        <w:autoSpaceDN w:val="0"/>
        <w:adjustRightInd w:val="0"/>
        <w:spacing w:before="120"/>
        <w:ind w:left="425" w:hanging="425"/>
        <w:jc w:val="both"/>
        <w:rPr>
          <w:sz w:val="24"/>
          <w:szCs w:val="24"/>
        </w:rPr>
      </w:pPr>
      <w:r w:rsidRPr="008F6627">
        <w:rPr>
          <w:sz w:val="24"/>
          <w:szCs w:val="24"/>
        </w:rPr>
        <w:t xml:space="preserve">Na formularzu ofertowym  </w:t>
      </w:r>
      <w:r w:rsidRPr="008F6627">
        <w:rPr>
          <w:b/>
          <w:sz w:val="24"/>
          <w:szCs w:val="24"/>
        </w:rPr>
        <w:t xml:space="preserve">( Załącznik nr </w:t>
      </w:r>
      <w:r>
        <w:rPr>
          <w:b/>
          <w:sz w:val="24"/>
          <w:szCs w:val="24"/>
        </w:rPr>
        <w:t>4</w:t>
      </w:r>
      <w:r w:rsidRPr="008F6627">
        <w:rPr>
          <w:b/>
          <w:sz w:val="24"/>
          <w:szCs w:val="24"/>
        </w:rPr>
        <w:t xml:space="preserve"> do SIWZ</w:t>
      </w:r>
      <w:r w:rsidRPr="008F6627">
        <w:rPr>
          <w:sz w:val="24"/>
          <w:szCs w:val="24"/>
        </w:rPr>
        <w:t>) należy wpisać cenę brutto, sta</w:t>
      </w:r>
      <w:r w:rsidRPr="008F6627">
        <w:rPr>
          <w:sz w:val="24"/>
          <w:szCs w:val="24"/>
        </w:rPr>
        <w:t>w</w:t>
      </w:r>
      <w:r w:rsidRPr="008F6627">
        <w:rPr>
          <w:sz w:val="24"/>
          <w:szCs w:val="24"/>
        </w:rPr>
        <w:t>kę VAT,  cenę netto za realizację przedmiotu zamówienia.</w:t>
      </w:r>
    </w:p>
    <w:p w:rsidR="003739CA" w:rsidRPr="00B87AE5" w:rsidRDefault="003739CA" w:rsidP="007442B0">
      <w:pPr>
        <w:numPr>
          <w:ilvl w:val="0"/>
          <w:numId w:val="15"/>
        </w:numPr>
        <w:autoSpaceDE w:val="0"/>
        <w:autoSpaceDN w:val="0"/>
        <w:adjustRightInd w:val="0"/>
        <w:spacing w:before="120"/>
        <w:ind w:left="425" w:hanging="425"/>
        <w:jc w:val="both"/>
        <w:rPr>
          <w:sz w:val="24"/>
          <w:szCs w:val="24"/>
        </w:rPr>
      </w:pPr>
      <w:r>
        <w:rPr>
          <w:sz w:val="24"/>
          <w:szCs w:val="24"/>
        </w:rPr>
        <w:t>C</w:t>
      </w:r>
      <w:r w:rsidRPr="00B87AE5">
        <w:rPr>
          <w:sz w:val="24"/>
          <w:szCs w:val="24"/>
        </w:rPr>
        <w:t>ena brutto oferty dla przedmiotu zamówienia powinna zawierać wszystkie kosz</w:t>
      </w:r>
      <w:r>
        <w:rPr>
          <w:sz w:val="24"/>
          <w:szCs w:val="24"/>
        </w:rPr>
        <w:t>ty zwi</w:t>
      </w:r>
      <w:r>
        <w:rPr>
          <w:sz w:val="24"/>
          <w:szCs w:val="24"/>
        </w:rPr>
        <w:t>ą</w:t>
      </w:r>
      <w:r>
        <w:rPr>
          <w:sz w:val="24"/>
          <w:szCs w:val="24"/>
        </w:rPr>
        <w:t>zane z realizacją zamówienia zgodnie z</w:t>
      </w:r>
      <w:r w:rsidRPr="00B87AE5">
        <w:rPr>
          <w:sz w:val="24"/>
          <w:szCs w:val="24"/>
        </w:rPr>
        <w:t xml:space="preserve"> dokumenta</w:t>
      </w:r>
      <w:r>
        <w:rPr>
          <w:sz w:val="24"/>
          <w:szCs w:val="24"/>
        </w:rPr>
        <w:t>cją</w:t>
      </w:r>
      <w:r w:rsidRPr="00B87AE5">
        <w:rPr>
          <w:sz w:val="24"/>
          <w:szCs w:val="24"/>
        </w:rPr>
        <w:t xml:space="preserve"> </w:t>
      </w:r>
      <w:r>
        <w:rPr>
          <w:sz w:val="24"/>
          <w:szCs w:val="24"/>
        </w:rPr>
        <w:t xml:space="preserve">projektową, przedmiarem robót, badaniem stratygraficznym, wzorem umowy określonym w niniejszym SIWZ oraz </w:t>
      </w:r>
      <w:r w:rsidRPr="00B87AE5">
        <w:rPr>
          <w:sz w:val="24"/>
          <w:szCs w:val="24"/>
        </w:rPr>
        <w:t>wł</w:t>
      </w:r>
      <w:r w:rsidRPr="00B87AE5">
        <w:rPr>
          <w:sz w:val="24"/>
          <w:szCs w:val="24"/>
        </w:rPr>
        <w:t>a</w:t>
      </w:r>
      <w:r>
        <w:rPr>
          <w:sz w:val="24"/>
          <w:szCs w:val="24"/>
        </w:rPr>
        <w:t>sną</w:t>
      </w:r>
      <w:r w:rsidRPr="00B87AE5">
        <w:rPr>
          <w:sz w:val="24"/>
          <w:szCs w:val="24"/>
        </w:rPr>
        <w:t xml:space="preserve"> wiedz</w:t>
      </w:r>
      <w:r>
        <w:rPr>
          <w:sz w:val="24"/>
          <w:szCs w:val="24"/>
        </w:rPr>
        <w:t>ą</w:t>
      </w:r>
      <w:r w:rsidRPr="00B87AE5">
        <w:rPr>
          <w:sz w:val="24"/>
          <w:szCs w:val="24"/>
        </w:rPr>
        <w:t xml:space="preserve"> i doświadcze</w:t>
      </w:r>
      <w:r>
        <w:rPr>
          <w:sz w:val="24"/>
          <w:szCs w:val="24"/>
        </w:rPr>
        <w:t>niem Wykonawcy</w:t>
      </w:r>
      <w:r w:rsidRPr="00B87AE5">
        <w:rPr>
          <w:sz w:val="24"/>
          <w:szCs w:val="24"/>
        </w:rPr>
        <w:t xml:space="preserve">. W szczególności Wykonawca zobowiązany jest kalkulując cenę uwzględnić koszty pracy, których wartość przyjęta do ustalenia ceny nie może być niższa od minimalnego wynagrodzenia za pracę albo minimalnej stawki godzinowej, ustalonych na podstawie przepisów ustawy z dnia 10 października 2002 r. </w:t>
      </w:r>
      <w:r>
        <w:rPr>
          <w:sz w:val="24"/>
          <w:szCs w:val="24"/>
        </w:rPr>
        <w:br/>
      </w:r>
      <w:r w:rsidRPr="00B87AE5">
        <w:rPr>
          <w:sz w:val="24"/>
          <w:szCs w:val="24"/>
        </w:rPr>
        <w:t>o minimalnym wynagrodzeniu za pracę (Dz.U. z 201</w:t>
      </w:r>
      <w:r>
        <w:rPr>
          <w:sz w:val="24"/>
          <w:szCs w:val="24"/>
        </w:rPr>
        <w:t>7</w:t>
      </w:r>
      <w:r w:rsidRPr="00B87AE5">
        <w:rPr>
          <w:sz w:val="24"/>
          <w:szCs w:val="24"/>
        </w:rPr>
        <w:t xml:space="preserve"> r. poz. </w:t>
      </w:r>
      <w:r>
        <w:rPr>
          <w:sz w:val="24"/>
          <w:szCs w:val="24"/>
        </w:rPr>
        <w:t>847</w:t>
      </w:r>
      <w:r w:rsidRPr="00B87AE5">
        <w:rPr>
          <w:sz w:val="24"/>
          <w:szCs w:val="24"/>
        </w:rPr>
        <w:t>), zasady podlegania ubezpieczeniom społecznym lub ubezpieczeniu zdrowotnemu i wysokości stawki składki na ubezpieczenia społeczne lub zdrowotne.</w:t>
      </w:r>
    </w:p>
    <w:p w:rsidR="003739CA" w:rsidRDefault="003739CA" w:rsidP="007442B0">
      <w:pPr>
        <w:numPr>
          <w:ilvl w:val="0"/>
          <w:numId w:val="15"/>
        </w:numPr>
        <w:autoSpaceDE w:val="0"/>
        <w:autoSpaceDN w:val="0"/>
        <w:adjustRightInd w:val="0"/>
        <w:spacing w:before="120"/>
        <w:ind w:left="425" w:hanging="425"/>
        <w:jc w:val="both"/>
        <w:rPr>
          <w:sz w:val="24"/>
          <w:szCs w:val="24"/>
        </w:rPr>
      </w:pPr>
      <w:r w:rsidRPr="00B87AE5">
        <w:rPr>
          <w:sz w:val="24"/>
          <w:szCs w:val="24"/>
        </w:rPr>
        <w:t>Wykonawca w swoich kosztach musi uwzględnić koszty robót tymczasowych i prac t</w:t>
      </w:r>
      <w:r w:rsidRPr="00B87AE5">
        <w:rPr>
          <w:sz w:val="24"/>
          <w:szCs w:val="24"/>
        </w:rPr>
        <w:t>o</w:t>
      </w:r>
      <w:r w:rsidRPr="00B87AE5">
        <w:rPr>
          <w:sz w:val="24"/>
          <w:szCs w:val="24"/>
        </w:rPr>
        <w:t>warzyszącyc</w:t>
      </w:r>
      <w:r>
        <w:rPr>
          <w:sz w:val="24"/>
          <w:szCs w:val="24"/>
        </w:rPr>
        <w:t>h w szczególności zorganizować</w:t>
      </w:r>
      <w:r w:rsidRPr="00B87AE5">
        <w:rPr>
          <w:sz w:val="24"/>
          <w:szCs w:val="24"/>
        </w:rPr>
        <w:t xml:space="preserve"> we własnym zakresie zaplecz</w:t>
      </w:r>
      <w:r>
        <w:rPr>
          <w:sz w:val="24"/>
          <w:szCs w:val="24"/>
        </w:rPr>
        <w:t>e</w:t>
      </w:r>
      <w:r w:rsidRPr="00B87AE5">
        <w:rPr>
          <w:sz w:val="24"/>
          <w:szCs w:val="24"/>
        </w:rPr>
        <w:t xml:space="preserve"> socjal</w:t>
      </w:r>
      <w:r>
        <w:rPr>
          <w:sz w:val="24"/>
          <w:szCs w:val="24"/>
        </w:rPr>
        <w:t>no-higieniczno-sanitarne</w:t>
      </w:r>
      <w:r w:rsidRPr="00B87AE5">
        <w:rPr>
          <w:sz w:val="24"/>
          <w:szCs w:val="24"/>
        </w:rPr>
        <w:t>, zabez</w:t>
      </w:r>
      <w:r>
        <w:rPr>
          <w:sz w:val="24"/>
          <w:szCs w:val="24"/>
        </w:rPr>
        <w:t>pieczyć</w:t>
      </w:r>
      <w:r w:rsidRPr="00B87AE5">
        <w:rPr>
          <w:sz w:val="24"/>
          <w:szCs w:val="24"/>
        </w:rPr>
        <w:t xml:space="preserve"> miejsc</w:t>
      </w:r>
      <w:r>
        <w:rPr>
          <w:sz w:val="24"/>
          <w:szCs w:val="24"/>
        </w:rPr>
        <w:t>a</w:t>
      </w:r>
      <w:r w:rsidRPr="00B87AE5">
        <w:rPr>
          <w:sz w:val="24"/>
          <w:szCs w:val="24"/>
        </w:rPr>
        <w:t xml:space="preserve"> wykonywanych prac  i miejsc przyległych, w tym zabezpiecz</w:t>
      </w:r>
      <w:r>
        <w:rPr>
          <w:sz w:val="24"/>
          <w:szCs w:val="24"/>
        </w:rPr>
        <w:t>yć</w:t>
      </w:r>
      <w:r w:rsidRPr="00B87AE5">
        <w:rPr>
          <w:sz w:val="24"/>
          <w:szCs w:val="24"/>
        </w:rPr>
        <w:t xml:space="preserve"> folią polietylenową </w:t>
      </w:r>
      <w:r>
        <w:rPr>
          <w:sz w:val="24"/>
          <w:szCs w:val="24"/>
        </w:rPr>
        <w:t xml:space="preserve">stolarkę okienną i witrynę wejścia do budynku  </w:t>
      </w:r>
      <w:r>
        <w:rPr>
          <w:sz w:val="24"/>
          <w:szCs w:val="24"/>
        </w:rPr>
        <w:br/>
        <w:t>a także zabezpieczyć miękką tkaniną oraz folią bąbelkową grafikę ścienną znajdującą się na elewacji północnej budynku a także koszty związane ze zużyciem energii elektrycznej i wody.</w:t>
      </w:r>
    </w:p>
    <w:p w:rsidR="003739CA" w:rsidRDefault="003739CA" w:rsidP="007442B0">
      <w:pPr>
        <w:numPr>
          <w:ilvl w:val="0"/>
          <w:numId w:val="15"/>
        </w:numPr>
        <w:autoSpaceDE w:val="0"/>
        <w:autoSpaceDN w:val="0"/>
        <w:adjustRightInd w:val="0"/>
        <w:spacing w:before="120"/>
        <w:ind w:left="425" w:hanging="425"/>
        <w:jc w:val="both"/>
        <w:rPr>
          <w:sz w:val="24"/>
          <w:szCs w:val="24"/>
        </w:rPr>
      </w:pPr>
      <w:r w:rsidRPr="003E28F6">
        <w:rPr>
          <w:sz w:val="24"/>
          <w:szCs w:val="24"/>
        </w:rPr>
        <w:t>C</w:t>
      </w:r>
      <w:r>
        <w:rPr>
          <w:sz w:val="24"/>
          <w:szCs w:val="24"/>
        </w:rPr>
        <w:t>eny</w:t>
      </w:r>
      <w:r w:rsidRPr="003E28F6">
        <w:rPr>
          <w:sz w:val="24"/>
          <w:szCs w:val="24"/>
        </w:rPr>
        <w:t xml:space="preserve"> muszą być wyrażone w złotych polskich (PLN) i podane w zaokrągleniu do dwóch miejsc po przecinku</w:t>
      </w:r>
      <w:r>
        <w:rPr>
          <w:sz w:val="24"/>
          <w:szCs w:val="24"/>
        </w:rPr>
        <w:t xml:space="preserve"> (zasada zaokrąglania – poniżej 5 należy końcówkę pominąć, pow</w:t>
      </w:r>
      <w:r>
        <w:rPr>
          <w:sz w:val="24"/>
          <w:szCs w:val="24"/>
        </w:rPr>
        <w:t>y</w:t>
      </w:r>
      <w:r>
        <w:rPr>
          <w:sz w:val="24"/>
          <w:szCs w:val="24"/>
        </w:rPr>
        <w:t>żej i równe 5 zaokrąglić w górę).</w:t>
      </w:r>
    </w:p>
    <w:p w:rsidR="003739CA" w:rsidRPr="003E28F6" w:rsidRDefault="003739CA" w:rsidP="00547D41">
      <w:pPr>
        <w:numPr>
          <w:ilvl w:val="0"/>
          <w:numId w:val="15"/>
        </w:numPr>
        <w:autoSpaceDE w:val="0"/>
        <w:autoSpaceDN w:val="0"/>
        <w:adjustRightInd w:val="0"/>
        <w:spacing w:before="120" w:after="40"/>
        <w:ind w:left="425" w:hanging="425"/>
        <w:jc w:val="both"/>
        <w:rPr>
          <w:sz w:val="24"/>
          <w:szCs w:val="24"/>
        </w:rPr>
      </w:pPr>
      <w:r w:rsidRPr="00BF2580">
        <w:rPr>
          <w:sz w:val="24"/>
          <w:szCs w:val="24"/>
        </w:rPr>
        <w:t>Rozliczenia między Zamawiającym i Wykonawcą będą prowadzone w polskich złotych.</w:t>
      </w:r>
    </w:p>
    <w:p w:rsidR="003739CA" w:rsidRPr="00D56438" w:rsidRDefault="003739CA" w:rsidP="00176D7D">
      <w:pPr>
        <w:numPr>
          <w:ilvl w:val="0"/>
          <w:numId w:val="15"/>
        </w:numPr>
        <w:autoSpaceDE w:val="0"/>
        <w:autoSpaceDN w:val="0"/>
        <w:adjustRightInd w:val="0"/>
        <w:spacing w:before="120" w:after="40"/>
        <w:ind w:left="425" w:hanging="425"/>
        <w:jc w:val="both"/>
        <w:rPr>
          <w:sz w:val="24"/>
          <w:szCs w:val="24"/>
        </w:rPr>
      </w:pPr>
      <w:r w:rsidRPr="00D56438">
        <w:rPr>
          <w:sz w:val="24"/>
          <w:szCs w:val="24"/>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obowiązującymi przepisami. Wykonawca składając ofertę informuje Zamawiającego, że wybór jego oferty będzie prowadzić do powstania u Zamawiającego obowiązku podatkowego, wskazując nazwę (rodzaj) tow</w:t>
      </w:r>
      <w:r w:rsidRPr="00D56438">
        <w:rPr>
          <w:sz w:val="24"/>
          <w:szCs w:val="24"/>
        </w:rPr>
        <w:t>a</w:t>
      </w:r>
      <w:r w:rsidRPr="00D56438">
        <w:rPr>
          <w:sz w:val="24"/>
          <w:szCs w:val="24"/>
        </w:rPr>
        <w:t>rów, których dostawa będzie prowadzić do jego powstania oraz wskazuje ich wartość bez kwoty podatku.</w:t>
      </w:r>
    </w:p>
    <w:p w:rsidR="003739CA" w:rsidRPr="00BF2580" w:rsidRDefault="003739CA" w:rsidP="00547D41">
      <w:pPr>
        <w:autoSpaceDE w:val="0"/>
        <w:autoSpaceDN w:val="0"/>
        <w:adjustRightInd w:val="0"/>
        <w:spacing w:before="120" w:after="40"/>
        <w:jc w:val="both"/>
        <w:rPr>
          <w:sz w:val="24"/>
          <w:szCs w:val="24"/>
        </w:rPr>
      </w:pPr>
      <w:r>
        <w:rPr>
          <w:sz w:val="24"/>
          <w:szCs w:val="24"/>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C4C98">
        <w:trPr>
          <w:trHeight w:val="680"/>
        </w:trPr>
        <w:tc>
          <w:tcPr>
            <w:tcW w:w="9284" w:type="dxa"/>
            <w:shd w:val="clear" w:color="auto" w:fill="99CCFF"/>
            <w:vAlign w:val="center"/>
          </w:tcPr>
          <w:p w:rsidR="003739CA" w:rsidRPr="00BF2580" w:rsidRDefault="003739CA" w:rsidP="009936B2">
            <w:pPr>
              <w:ind w:left="567" w:hanging="567"/>
              <w:jc w:val="both"/>
              <w:rPr>
                <w:b/>
                <w:bCs/>
                <w:sz w:val="24"/>
                <w:szCs w:val="24"/>
              </w:rPr>
            </w:pPr>
            <w:r w:rsidRPr="00AE7769">
              <w:rPr>
                <w:rFonts w:ascii="Garamond" w:hAnsi="Garamond"/>
                <w:b/>
                <w:bCs/>
                <w:sz w:val="24"/>
                <w:szCs w:val="24"/>
              </w:rPr>
              <w:t xml:space="preserve"> </w:t>
            </w:r>
            <w:r>
              <w:rPr>
                <w:b/>
                <w:bCs/>
                <w:sz w:val="24"/>
                <w:szCs w:val="24"/>
              </w:rPr>
              <w:t>XIII.</w:t>
            </w:r>
            <w:r>
              <w:rPr>
                <w:b/>
                <w:sz w:val="24"/>
                <w:szCs w:val="24"/>
              </w:rPr>
              <w:t xml:space="preserve"> </w:t>
            </w:r>
            <w:r w:rsidRPr="00BF2580">
              <w:rPr>
                <w:b/>
                <w:sz w:val="24"/>
                <w:szCs w:val="24"/>
              </w:rPr>
              <w:t>Opis kryteriów, którymi będzie się kierował zamawiający przy wyborze najk</w:t>
            </w:r>
            <w:r w:rsidRPr="00BF2580">
              <w:rPr>
                <w:b/>
                <w:sz w:val="24"/>
                <w:szCs w:val="24"/>
              </w:rPr>
              <w:t>o</w:t>
            </w:r>
            <w:r w:rsidRPr="00BF2580">
              <w:rPr>
                <w:b/>
                <w:sz w:val="24"/>
                <w:szCs w:val="24"/>
              </w:rPr>
              <w:t xml:space="preserve">rzystniejszej oferty wraz z podaniem wag tych kryteriów oraz sposobu oceny </w:t>
            </w:r>
            <w:r>
              <w:rPr>
                <w:b/>
                <w:sz w:val="24"/>
                <w:szCs w:val="24"/>
              </w:rPr>
              <w:t>ofert</w:t>
            </w:r>
          </w:p>
        </w:tc>
      </w:tr>
    </w:tbl>
    <w:p w:rsidR="003739CA" w:rsidRPr="00AE7769" w:rsidRDefault="003739CA" w:rsidP="00B1494E">
      <w:pPr>
        <w:autoSpaceDE w:val="0"/>
        <w:autoSpaceDN w:val="0"/>
        <w:adjustRightInd w:val="0"/>
        <w:jc w:val="both"/>
        <w:rPr>
          <w:rFonts w:ascii="Garamond" w:hAnsi="Garamond"/>
          <w:b/>
          <w:bCs/>
          <w:sz w:val="24"/>
          <w:szCs w:val="24"/>
        </w:rPr>
      </w:pPr>
    </w:p>
    <w:p w:rsidR="003739CA" w:rsidRDefault="003739CA" w:rsidP="00F54D35">
      <w:pPr>
        <w:numPr>
          <w:ilvl w:val="0"/>
          <w:numId w:val="16"/>
        </w:numPr>
        <w:autoSpaceDE w:val="0"/>
        <w:autoSpaceDN w:val="0"/>
        <w:adjustRightInd w:val="0"/>
        <w:jc w:val="both"/>
        <w:rPr>
          <w:sz w:val="24"/>
          <w:szCs w:val="24"/>
        </w:rPr>
      </w:pPr>
      <w:r>
        <w:rPr>
          <w:sz w:val="24"/>
          <w:szCs w:val="24"/>
        </w:rPr>
        <w:t>Za najkorzystniejszą ofertę zostanie uznana oferta zawierająca najkorzystniejszy bilans punktów liczonych za poszczególne kryteria.</w:t>
      </w:r>
    </w:p>
    <w:p w:rsidR="003739CA" w:rsidRDefault="003739CA" w:rsidP="00E00C82">
      <w:pPr>
        <w:numPr>
          <w:ilvl w:val="0"/>
          <w:numId w:val="16"/>
        </w:numPr>
        <w:autoSpaceDE w:val="0"/>
        <w:autoSpaceDN w:val="0"/>
        <w:adjustRightInd w:val="0"/>
        <w:jc w:val="both"/>
        <w:rPr>
          <w:sz w:val="24"/>
          <w:szCs w:val="24"/>
        </w:rPr>
      </w:pPr>
      <w:r>
        <w:rPr>
          <w:sz w:val="24"/>
          <w:szCs w:val="24"/>
        </w:rPr>
        <w:t>Kryteria, którymi będzie się kierował Zamawiający przy wyborze najkorzystniejszej ofe</w:t>
      </w:r>
      <w:r>
        <w:rPr>
          <w:sz w:val="24"/>
          <w:szCs w:val="24"/>
        </w:rPr>
        <w:t>r</w:t>
      </w:r>
      <w:r>
        <w:rPr>
          <w:sz w:val="24"/>
          <w:szCs w:val="24"/>
        </w:rPr>
        <w:t xml:space="preserve">ty </w:t>
      </w:r>
      <w:r w:rsidRPr="005337EC">
        <w:rPr>
          <w:sz w:val="24"/>
          <w:szCs w:val="24"/>
        </w:rPr>
        <w:t>oraz sposób liczenia</w:t>
      </w:r>
      <w:r>
        <w:rPr>
          <w:szCs w:val="24"/>
        </w:rPr>
        <w:t>:</w:t>
      </w:r>
    </w:p>
    <w:p w:rsidR="003739CA" w:rsidRPr="005337EC" w:rsidRDefault="003739CA" w:rsidP="00E00C82">
      <w:pPr>
        <w:autoSpaceDE w:val="0"/>
        <w:autoSpaceDN w:val="0"/>
        <w:adjustRightInd w:val="0"/>
        <w:jc w:val="both"/>
        <w:rPr>
          <w:sz w:val="24"/>
          <w:szCs w:val="24"/>
        </w:rPr>
      </w:pPr>
    </w:p>
    <w:tbl>
      <w:tblPr>
        <w:tblW w:w="9212" w:type="dxa"/>
        <w:jc w:val="center"/>
        <w:tblInd w:w="42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0" w:type="dxa"/>
        </w:tblCellMar>
        <w:tblLook w:val="00A0"/>
      </w:tblPr>
      <w:tblGrid>
        <w:gridCol w:w="567"/>
        <w:gridCol w:w="4534"/>
        <w:gridCol w:w="1561"/>
        <w:gridCol w:w="2550"/>
      </w:tblGrid>
      <w:tr w:rsidR="003739CA" w:rsidRPr="004E6AF0" w:rsidTr="00E00C82">
        <w:trPr>
          <w:jc w:val="center"/>
        </w:trPr>
        <w:tc>
          <w:tcPr>
            <w:tcW w:w="567" w:type="dxa"/>
          </w:tcPr>
          <w:p w:rsidR="003739CA" w:rsidRPr="00E00C82" w:rsidRDefault="003739CA" w:rsidP="004C5933">
            <w:pPr>
              <w:jc w:val="center"/>
              <w:rPr>
                <w:sz w:val="24"/>
                <w:szCs w:val="24"/>
              </w:rPr>
            </w:pPr>
          </w:p>
          <w:p w:rsidR="003739CA" w:rsidRPr="00E00C82" w:rsidRDefault="003739CA" w:rsidP="004C5933">
            <w:pPr>
              <w:spacing w:after="160" w:line="256" w:lineRule="auto"/>
              <w:jc w:val="center"/>
              <w:rPr>
                <w:color w:val="000000"/>
                <w:sz w:val="24"/>
                <w:szCs w:val="24"/>
                <w:lang w:eastAsia="en-US"/>
              </w:rPr>
            </w:pPr>
            <w:r w:rsidRPr="00E00C82">
              <w:rPr>
                <w:sz w:val="24"/>
                <w:szCs w:val="24"/>
              </w:rPr>
              <w:t>l.p.</w:t>
            </w:r>
          </w:p>
        </w:tc>
        <w:tc>
          <w:tcPr>
            <w:tcW w:w="4534" w:type="dxa"/>
          </w:tcPr>
          <w:p w:rsidR="003739CA" w:rsidRPr="00E00C82" w:rsidRDefault="003739CA" w:rsidP="004C5933">
            <w:pPr>
              <w:jc w:val="center"/>
              <w:rPr>
                <w:sz w:val="24"/>
                <w:szCs w:val="24"/>
              </w:rPr>
            </w:pPr>
          </w:p>
          <w:p w:rsidR="003739CA" w:rsidRPr="00E00C82" w:rsidRDefault="003739CA" w:rsidP="004C5933">
            <w:pPr>
              <w:spacing w:after="160" w:line="256" w:lineRule="auto"/>
              <w:jc w:val="center"/>
              <w:rPr>
                <w:color w:val="000000"/>
                <w:sz w:val="24"/>
                <w:szCs w:val="24"/>
                <w:lang w:eastAsia="en-US"/>
              </w:rPr>
            </w:pPr>
            <w:r w:rsidRPr="00E00C82">
              <w:rPr>
                <w:sz w:val="24"/>
                <w:szCs w:val="24"/>
              </w:rPr>
              <w:t>Kryterium</w:t>
            </w:r>
          </w:p>
        </w:tc>
        <w:tc>
          <w:tcPr>
            <w:tcW w:w="1561" w:type="dxa"/>
          </w:tcPr>
          <w:p w:rsidR="003739CA" w:rsidRPr="00E00C82" w:rsidRDefault="003739CA" w:rsidP="004C5933">
            <w:pPr>
              <w:jc w:val="center"/>
              <w:rPr>
                <w:color w:val="000000"/>
                <w:sz w:val="24"/>
                <w:szCs w:val="24"/>
              </w:rPr>
            </w:pPr>
            <w:r w:rsidRPr="00E00C82">
              <w:rPr>
                <w:sz w:val="24"/>
                <w:szCs w:val="24"/>
              </w:rPr>
              <w:t>Znaczenie</w:t>
            </w:r>
          </w:p>
          <w:p w:rsidR="003739CA" w:rsidRPr="00E00C82" w:rsidRDefault="003739CA" w:rsidP="004C5933">
            <w:pPr>
              <w:jc w:val="center"/>
              <w:rPr>
                <w:color w:val="000000"/>
                <w:sz w:val="24"/>
                <w:szCs w:val="24"/>
              </w:rPr>
            </w:pPr>
            <w:r w:rsidRPr="00E00C82">
              <w:rPr>
                <w:sz w:val="24"/>
                <w:szCs w:val="24"/>
              </w:rPr>
              <w:t>procentowe</w:t>
            </w:r>
          </w:p>
          <w:p w:rsidR="003739CA" w:rsidRPr="00E00C82" w:rsidRDefault="003739CA" w:rsidP="004C5933">
            <w:pPr>
              <w:spacing w:after="160" w:line="256" w:lineRule="auto"/>
              <w:jc w:val="center"/>
              <w:rPr>
                <w:color w:val="000000"/>
                <w:sz w:val="24"/>
                <w:szCs w:val="24"/>
                <w:lang w:eastAsia="en-US"/>
              </w:rPr>
            </w:pPr>
            <w:r w:rsidRPr="00E00C82">
              <w:rPr>
                <w:sz w:val="24"/>
                <w:szCs w:val="24"/>
              </w:rPr>
              <w:t>kryterium</w:t>
            </w:r>
          </w:p>
        </w:tc>
        <w:tc>
          <w:tcPr>
            <w:tcW w:w="2550" w:type="dxa"/>
          </w:tcPr>
          <w:p w:rsidR="003739CA" w:rsidRPr="00E00C82" w:rsidRDefault="003739CA" w:rsidP="004C5933">
            <w:pPr>
              <w:jc w:val="center"/>
              <w:rPr>
                <w:color w:val="000000"/>
                <w:sz w:val="24"/>
                <w:szCs w:val="24"/>
              </w:rPr>
            </w:pPr>
            <w:r w:rsidRPr="00E00C82">
              <w:rPr>
                <w:sz w:val="24"/>
                <w:szCs w:val="24"/>
              </w:rPr>
              <w:t>Maksymalna ilość pun</w:t>
            </w:r>
            <w:r w:rsidRPr="00E00C82">
              <w:rPr>
                <w:sz w:val="24"/>
                <w:szCs w:val="24"/>
              </w:rPr>
              <w:t>k</w:t>
            </w:r>
            <w:r w:rsidRPr="00E00C82">
              <w:rPr>
                <w:sz w:val="24"/>
                <w:szCs w:val="24"/>
              </w:rPr>
              <w:t>tów jakie może otrzymać oferta</w:t>
            </w:r>
          </w:p>
          <w:p w:rsidR="003739CA" w:rsidRPr="00E00C82" w:rsidRDefault="003739CA" w:rsidP="004C5933">
            <w:pPr>
              <w:spacing w:after="160" w:line="256" w:lineRule="auto"/>
              <w:jc w:val="center"/>
              <w:rPr>
                <w:color w:val="000000"/>
                <w:sz w:val="24"/>
                <w:szCs w:val="24"/>
                <w:lang w:eastAsia="en-US"/>
              </w:rPr>
            </w:pPr>
            <w:r w:rsidRPr="00E00C82">
              <w:rPr>
                <w:sz w:val="24"/>
                <w:szCs w:val="24"/>
              </w:rPr>
              <w:t>za dane kryterium</w:t>
            </w:r>
          </w:p>
        </w:tc>
      </w:tr>
      <w:tr w:rsidR="003739CA" w:rsidRPr="004E6AF0" w:rsidTr="00E00C82">
        <w:trPr>
          <w:jc w:val="center"/>
        </w:trPr>
        <w:tc>
          <w:tcPr>
            <w:tcW w:w="567" w:type="dxa"/>
            <w:vAlign w:val="center"/>
          </w:tcPr>
          <w:p w:rsidR="003739CA" w:rsidRPr="00E00C82" w:rsidRDefault="003739CA" w:rsidP="00E00C82">
            <w:pPr>
              <w:jc w:val="center"/>
              <w:rPr>
                <w:sz w:val="24"/>
                <w:szCs w:val="24"/>
                <w:lang w:eastAsia="en-US"/>
              </w:rPr>
            </w:pPr>
            <w:r>
              <w:rPr>
                <w:sz w:val="24"/>
                <w:szCs w:val="24"/>
                <w:lang w:eastAsia="en-US"/>
              </w:rPr>
              <w:t>1</w:t>
            </w:r>
          </w:p>
        </w:tc>
        <w:tc>
          <w:tcPr>
            <w:tcW w:w="4534" w:type="dxa"/>
            <w:vAlign w:val="bottom"/>
          </w:tcPr>
          <w:p w:rsidR="003739CA" w:rsidRPr="00E00C82" w:rsidRDefault="003739CA" w:rsidP="00E00C82">
            <w:pPr>
              <w:spacing w:after="160" w:line="256" w:lineRule="auto"/>
              <w:rPr>
                <w:color w:val="000000"/>
                <w:sz w:val="24"/>
                <w:szCs w:val="24"/>
                <w:lang w:eastAsia="en-US"/>
              </w:rPr>
            </w:pPr>
            <w:r w:rsidRPr="00E00C82">
              <w:rPr>
                <w:sz w:val="24"/>
                <w:szCs w:val="24"/>
              </w:rPr>
              <w:t xml:space="preserve">Cena </w:t>
            </w:r>
            <w:r>
              <w:rPr>
                <w:sz w:val="24"/>
                <w:szCs w:val="24"/>
              </w:rPr>
              <w:t xml:space="preserve">ofertowa brutto </w:t>
            </w:r>
            <w:r w:rsidRPr="00E00C82">
              <w:rPr>
                <w:sz w:val="24"/>
                <w:szCs w:val="24"/>
              </w:rPr>
              <w:t>( C )</w:t>
            </w:r>
          </w:p>
        </w:tc>
        <w:tc>
          <w:tcPr>
            <w:tcW w:w="1561" w:type="dxa"/>
            <w:vAlign w:val="center"/>
          </w:tcPr>
          <w:p w:rsidR="003739CA" w:rsidRPr="00E00C82" w:rsidRDefault="003739CA" w:rsidP="00E00C82">
            <w:pPr>
              <w:spacing w:after="160" w:line="256" w:lineRule="auto"/>
              <w:jc w:val="center"/>
              <w:rPr>
                <w:color w:val="000000"/>
                <w:sz w:val="24"/>
                <w:szCs w:val="24"/>
                <w:lang w:eastAsia="en-US"/>
              </w:rPr>
            </w:pPr>
            <w:r w:rsidRPr="00E00C82">
              <w:rPr>
                <w:sz w:val="24"/>
                <w:szCs w:val="24"/>
              </w:rPr>
              <w:t>50 %</w:t>
            </w:r>
          </w:p>
        </w:tc>
        <w:tc>
          <w:tcPr>
            <w:tcW w:w="2550" w:type="dxa"/>
            <w:vAlign w:val="center"/>
          </w:tcPr>
          <w:p w:rsidR="003739CA" w:rsidRPr="00E00C82" w:rsidRDefault="003739CA" w:rsidP="00E00C82">
            <w:pPr>
              <w:spacing w:after="160" w:line="256" w:lineRule="auto"/>
              <w:jc w:val="center"/>
              <w:rPr>
                <w:color w:val="000000"/>
                <w:sz w:val="24"/>
                <w:szCs w:val="24"/>
                <w:lang w:eastAsia="en-US"/>
              </w:rPr>
            </w:pPr>
            <w:r w:rsidRPr="00E00C82">
              <w:rPr>
                <w:sz w:val="24"/>
                <w:szCs w:val="24"/>
              </w:rPr>
              <w:t>50 punktów</w:t>
            </w:r>
          </w:p>
        </w:tc>
      </w:tr>
      <w:tr w:rsidR="003739CA" w:rsidRPr="004E6AF0" w:rsidTr="00E00C82">
        <w:trPr>
          <w:jc w:val="center"/>
        </w:trPr>
        <w:tc>
          <w:tcPr>
            <w:tcW w:w="567" w:type="dxa"/>
            <w:vAlign w:val="center"/>
          </w:tcPr>
          <w:p w:rsidR="003739CA" w:rsidRPr="00E00C82" w:rsidRDefault="003739CA" w:rsidP="00E00C82">
            <w:pPr>
              <w:jc w:val="center"/>
              <w:rPr>
                <w:sz w:val="24"/>
                <w:szCs w:val="24"/>
                <w:lang w:eastAsia="en-US"/>
              </w:rPr>
            </w:pPr>
            <w:r>
              <w:rPr>
                <w:sz w:val="24"/>
                <w:szCs w:val="24"/>
                <w:lang w:eastAsia="en-US"/>
              </w:rPr>
              <w:t>2</w:t>
            </w:r>
          </w:p>
        </w:tc>
        <w:tc>
          <w:tcPr>
            <w:tcW w:w="4534" w:type="dxa"/>
            <w:vAlign w:val="bottom"/>
          </w:tcPr>
          <w:p w:rsidR="003739CA" w:rsidRPr="00E00C82" w:rsidRDefault="003739CA" w:rsidP="00E00C82">
            <w:pPr>
              <w:spacing w:after="160" w:line="256" w:lineRule="auto"/>
              <w:rPr>
                <w:sz w:val="24"/>
                <w:szCs w:val="24"/>
              </w:rPr>
            </w:pPr>
            <w:r w:rsidRPr="00E00C82">
              <w:rPr>
                <w:sz w:val="24"/>
                <w:szCs w:val="24"/>
              </w:rPr>
              <w:t>Doświadczenie personelu Wykonawcy (D)</w:t>
            </w:r>
          </w:p>
        </w:tc>
        <w:tc>
          <w:tcPr>
            <w:tcW w:w="1561" w:type="dxa"/>
            <w:vAlign w:val="center"/>
          </w:tcPr>
          <w:p w:rsidR="003739CA" w:rsidRPr="00E00C82" w:rsidRDefault="003739CA" w:rsidP="00E00C82">
            <w:pPr>
              <w:spacing w:after="160" w:line="256" w:lineRule="auto"/>
              <w:jc w:val="center"/>
              <w:rPr>
                <w:sz w:val="24"/>
                <w:szCs w:val="24"/>
              </w:rPr>
            </w:pPr>
            <w:r w:rsidRPr="00E00C82">
              <w:rPr>
                <w:sz w:val="24"/>
                <w:szCs w:val="24"/>
              </w:rPr>
              <w:t>30 %</w:t>
            </w:r>
          </w:p>
        </w:tc>
        <w:tc>
          <w:tcPr>
            <w:tcW w:w="2550" w:type="dxa"/>
            <w:vAlign w:val="center"/>
          </w:tcPr>
          <w:p w:rsidR="003739CA" w:rsidRPr="00E00C82" w:rsidRDefault="003739CA" w:rsidP="00E00C82">
            <w:pPr>
              <w:spacing w:after="160" w:line="256" w:lineRule="auto"/>
              <w:jc w:val="center"/>
              <w:rPr>
                <w:sz w:val="24"/>
                <w:szCs w:val="24"/>
              </w:rPr>
            </w:pPr>
            <w:r w:rsidRPr="00E00C82">
              <w:rPr>
                <w:sz w:val="24"/>
                <w:szCs w:val="24"/>
              </w:rPr>
              <w:t>30 punktów</w:t>
            </w:r>
          </w:p>
        </w:tc>
      </w:tr>
      <w:tr w:rsidR="003739CA" w:rsidRPr="004E6AF0" w:rsidTr="00E00C82">
        <w:trPr>
          <w:jc w:val="center"/>
        </w:trPr>
        <w:tc>
          <w:tcPr>
            <w:tcW w:w="567" w:type="dxa"/>
            <w:vAlign w:val="center"/>
          </w:tcPr>
          <w:p w:rsidR="003739CA" w:rsidRPr="00E00C82" w:rsidRDefault="003739CA" w:rsidP="00E00C82">
            <w:pPr>
              <w:jc w:val="center"/>
              <w:rPr>
                <w:sz w:val="24"/>
                <w:szCs w:val="24"/>
                <w:lang w:eastAsia="en-US"/>
              </w:rPr>
            </w:pPr>
            <w:r>
              <w:rPr>
                <w:sz w:val="24"/>
                <w:szCs w:val="24"/>
                <w:lang w:eastAsia="en-US"/>
              </w:rPr>
              <w:t>3</w:t>
            </w:r>
          </w:p>
        </w:tc>
        <w:tc>
          <w:tcPr>
            <w:tcW w:w="4534" w:type="dxa"/>
            <w:vAlign w:val="bottom"/>
          </w:tcPr>
          <w:p w:rsidR="003739CA" w:rsidRPr="00E00C82" w:rsidRDefault="003739CA" w:rsidP="00E00C82">
            <w:pPr>
              <w:spacing w:after="160" w:line="256" w:lineRule="auto"/>
              <w:rPr>
                <w:color w:val="000000"/>
                <w:sz w:val="24"/>
                <w:szCs w:val="24"/>
                <w:lang w:eastAsia="en-US"/>
              </w:rPr>
            </w:pPr>
            <w:r w:rsidRPr="00E00C82">
              <w:rPr>
                <w:color w:val="000000"/>
                <w:sz w:val="24"/>
                <w:szCs w:val="24"/>
              </w:rPr>
              <w:t>Okres udzielonej gwarancji (G)</w:t>
            </w:r>
          </w:p>
        </w:tc>
        <w:tc>
          <w:tcPr>
            <w:tcW w:w="1561" w:type="dxa"/>
            <w:vAlign w:val="center"/>
          </w:tcPr>
          <w:p w:rsidR="003739CA" w:rsidRPr="00E00C82" w:rsidRDefault="003739CA" w:rsidP="00E00C82">
            <w:pPr>
              <w:spacing w:after="160" w:line="256" w:lineRule="auto"/>
              <w:jc w:val="center"/>
              <w:rPr>
                <w:color w:val="000000"/>
                <w:sz w:val="24"/>
                <w:szCs w:val="24"/>
                <w:lang w:eastAsia="en-US"/>
              </w:rPr>
            </w:pPr>
            <w:r w:rsidRPr="00E00C82">
              <w:rPr>
                <w:sz w:val="24"/>
                <w:szCs w:val="24"/>
              </w:rPr>
              <w:t>10 %</w:t>
            </w:r>
          </w:p>
        </w:tc>
        <w:tc>
          <w:tcPr>
            <w:tcW w:w="2550" w:type="dxa"/>
            <w:vAlign w:val="center"/>
          </w:tcPr>
          <w:p w:rsidR="003739CA" w:rsidRPr="00E00C82" w:rsidRDefault="003739CA" w:rsidP="00E00C82">
            <w:pPr>
              <w:spacing w:after="160" w:line="256" w:lineRule="auto"/>
              <w:jc w:val="center"/>
              <w:rPr>
                <w:color w:val="000000"/>
                <w:sz w:val="24"/>
                <w:szCs w:val="24"/>
                <w:lang w:eastAsia="en-US"/>
              </w:rPr>
            </w:pPr>
            <w:r w:rsidRPr="00E00C82">
              <w:rPr>
                <w:sz w:val="24"/>
                <w:szCs w:val="24"/>
              </w:rPr>
              <w:t>10 punktów</w:t>
            </w:r>
          </w:p>
        </w:tc>
      </w:tr>
      <w:tr w:rsidR="003739CA" w:rsidRPr="004E6AF0" w:rsidTr="00E00C82">
        <w:trPr>
          <w:jc w:val="center"/>
        </w:trPr>
        <w:tc>
          <w:tcPr>
            <w:tcW w:w="567" w:type="dxa"/>
            <w:vAlign w:val="center"/>
          </w:tcPr>
          <w:p w:rsidR="003739CA" w:rsidRPr="00E00C82" w:rsidRDefault="003739CA" w:rsidP="00E00C82">
            <w:pPr>
              <w:jc w:val="center"/>
              <w:rPr>
                <w:sz w:val="24"/>
                <w:szCs w:val="24"/>
                <w:lang w:eastAsia="en-US"/>
              </w:rPr>
            </w:pPr>
            <w:r>
              <w:rPr>
                <w:sz w:val="24"/>
                <w:szCs w:val="24"/>
                <w:lang w:eastAsia="en-US"/>
              </w:rPr>
              <w:t>4</w:t>
            </w:r>
          </w:p>
        </w:tc>
        <w:tc>
          <w:tcPr>
            <w:tcW w:w="4534" w:type="dxa"/>
            <w:vAlign w:val="bottom"/>
          </w:tcPr>
          <w:p w:rsidR="003739CA" w:rsidRPr="00E00C82" w:rsidRDefault="003739CA" w:rsidP="00E00C82">
            <w:pPr>
              <w:spacing w:after="160" w:line="256" w:lineRule="auto"/>
              <w:rPr>
                <w:color w:val="000000"/>
                <w:sz w:val="24"/>
                <w:szCs w:val="24"/>
              </w:rPr>
            </w:pPr>
            <w:r w:rsidRPr="00E00C82">
              <w:rPr>
                <w:color w:val="000000"/>
                <w:sz w:val="24"/>
                <w:szCs w:val="24"/>
              </w:rPr>
              <w:t>Termin zakończenia (T)</w:t>
            </w:r>
          </w:p>
        </w:tc>
        <w:tc>
          <w:tcPr>
            <w:tcW w:w="1561" w:type="dxa"/>
            <w:vAlign w:val="center"/>
          </w:tcPr>
          <w:p w:rsidR="003739CA" w:rsidRPr="00E00C82" w:rsidRDefault="003739CA" w:rsidP="00E00C82">
            <w:pPr>
              <w:spacing w:after="160" w:line="256" w:lineRule="auto"/>
              <w:jc w:val="center"/>
              <w:rPr>
                <w:sz w:val="24"/>
                <w:szCs w:val="24"/>
              </w:rPr>
            </w:pPr>
            <w:r w:rsidRPr="00E00C82">
              <w:rPr>
                <w:sz w:val="24"/>
                <w:szCs w:val="24"/>
              </w:rPr>
              <w:t>10 %</w:t>
            </w:r>
          </w:p>
        </w:tc>
        <w:tc>
          <w:tcPr>
            <w:tcW w:w="2550" w:type="dxa"/>
            <w:vAlign w:val="center"/>
          </w:tcPr>
          <w:p w:rsidR="003739CA" w:rsidRPr="00E00C82" w:rsidRDefault="003739CA" w:rsidP="00E00C82">
            <w:pPr>
              <w:spacing w:after="160" w:line="256" w:lineRule="auto"/>
              <w:jc w:val="center"/>
              <w:rPr>
                <w:sz w:val="24"/>
                <w:szCs w:val="24"/>
              </w:rPr>
            </w:pPr>
            <w:r w:rsidRPr="00E00C82">
              <w:rPr>
                <w:sz w:val="24"/>
                <w:szCs w:val="24"/>
              </w:rPr>
              <w:t>10 punktów</w:t>
            </w:r>
          </w:p>
        </w:tc>
      </w:tr>
    </w:tbl>
    <w:p w:rsidR="003739CA" w:rsidRPr="00207493" w:rsidRDefault="003739CA" w:rsidP="00810184">
      <w:pPr>
        <w:autoSpaceDE w:val="0"/>
        <w:autoSpaceDN w:val="0"/>
        <w:adjustRightInd w:val="0"/>
        <w:ind w:left="709"/>
        <w:jc w:val="both"/>
        <w:rPr>
          <w:sz w:val="24"/>
          <w:szCs w:val="24"/>
        </w:rPr>
      </w:pPr>
    </w:p>
    <w:p w:rsidR="003739CA" w:rsidRPr="005337EC" w:rsidRDefault="003739CA" w:rsidP="00810184">
      <w:pPr>
        <w:numPr>
          <w:ilvl w:val="0"/>
          <w:numId w:val="21"/>
        </w:numPr>
        <w:autoSpaceDE w:val="0"/>
        <w:autoSpaceDN w:val="0"/>
        <w:adjustRightInd w:val="0"/>
        <w:ind w:left="709" w:hanging="283"/>
        <w:jc w:val="both"/>
        <w:rPr>
          <w:sz w:val="24"/>
          <w:szCs w:val="24"/>
        </w:rPr>
      </w:pPr>
      <w:r>
        <w:rPr>
          <w:sz w:val="24"/>
          <w:szCs w:val="24"/>
        </w:rPr>
        <w:t>Sposób liczenia.</w:t>
      </w:r>
    </w:p>
    <w:p w:rsidR="003739CA" w:rsidRDefault="003739CA" w:rsidP="00207493">
      <w:pPr>
        <w:autoSpaceDE w:val="0"/>
        <w:autoSpaceDN w:val="0"/>
        <w:adjustRightInd w:val="0"/>
        <w:ind w:firstLine="709"/>
        <w:jc w:val="both"/>
        <w:rPr>
          <w:sz w:val="24"/>
          <w:szCs w:val="24"/>
        </w:rPr>
      </w:pPr>
      <w:r>
        <w:rPr>
          <w:sz w:val="24"/>
          <w:szCs w:val="24"/>
        </w:rPr>
        <w:t>Powyższym kryteriom Zamawiający przypisał następujące znaczenie:</w:t>
      </w:r>
    </w:p>
    <w:p w:rsidR="003739CA" w:rsidRDefault="003739CA" w:rsidP="00176D7D">
      <w:pPr>
        <w:numPr>
          <w:ilvl w:val="0"/>
          <w:numId w:val="23"/>
        </w:numPr>
        <w:tabs>
          <w:tab w:val="left" w:pos="709"/>
        </w:tabs>
        <w:autoSpaceDE w:val="0"/>
        <w:autoSpaceDN w:val="0"/>
        <w:adjustRightInd w:val="0"/>
        <w:spacing w:before="60"/>
        <w:ind w:left="993" w:hanging="284"/>
        <w:jc w:val="both"/>
        <w:rPr>
          <w:sz w:val="24"/>
          <w:szCs w:val="24"/>
        </w:rPr>
      </w:pPr>
      <w:r>
        <w:rPr>
          <w:sz w:val="24"/>
          <w:szCs w:val="24"/>
        </w:rPr>
        <w:t xml:space="preserve">Cena ofertowa brutto – waga 50% </w:t>
      </w:r>
    </w:p>
    <w:p w:rsidR="003739CA" w:rsidRPr="00207493" w:rsidRDefault="003739CA" w:rsidP="002B0B89">
      <w:pPr>
        <w:autoSpaceDE w:val="0"/>
        <w:autoSpaceDN w:val="0"/>
        <w:adjustRightInd w:val="0"/>
        <w:spacing w:before="60"/>
        <w:ind w:left="1134" w:hanging="141"/>
        <w:jc w:val="both"/>
        <w:rPr>
          <w:sz w:val="24"/>
          <w:szCs w:val="24"/>
        </w:rPr>
      </w:pPr>
      <w:r w:rsidRPr="00207493">
        <w:rPr>
          <w:sz w:val="24"/>
          <w:szCs w:val="24"/>
        </w:rPr>
        <w:t>i. Wykonawca, który zaproponuje najniższ</w:t>
      </w:r>
      <w:r>
        <w:rPr>
          <w:sz w:val="24"/>
          <w:szCs w:val="24"/>
        </w:rPr>
        <w:t>ą cenę uzyska maksymalną ilość 5</w:t>
      </w:r>
      <w:r w:rsidRPr="00207493">
        <w:rPr>
          <w:sz w:val="24"/>
          <w:szCs w:val="24"/>
        </w:rPr>
        <w:t>0 pkt;</w:t>
      </w:r>
    </w:p>
    <w:p w:rsidR="003739CA" w:rsidRDefault="003739CA" w:rsidP="002B0B89">
      <w:pPr>
        <w:autoSpaceDE w:val="0"/>
        <w:autoSpaceDN w:val="0"/>
        <w:adjustRightInd w:val="0"/>
        <w:spacing w:before="60"/>
        <w:ind w:left="1134" w:hanging="141"/>
        <w:jc w:val="both"/>
        <w:rPr>
          <w:sz w:val="24"/>
          <w:szCs w:val="24"/>
        </w:rPr>
      </w:pPr>
      <w:r w:rsidRPr="00207493">
        <w:rPr>
          <w:sz w:val="24"/>
          <w:szCs w:val="24"/>
        </w:rPr>
        <w:t>ii. Sposób oceny zostanie obliczony wg wzoru:</w:t>
      </w:r>
    </w:p>
    <w:p w:rsidR="003739CA" w:rsidRPr="00207493" w:rsidRDefault="003739CA" w:rsidP="002B0B89">
      <w:pPr>
        <w:autoSpaceDE w:val="0"/>
        <w:autoSpaceDN w:val="0"/>
        <w:adjustRightInd w:val="0"/>
        <w:spacing w:before="60"/>
        <w:ind w:left="1134" w:hanging="141"/>
        <w:jc w:val="both"/>
        <w:rPr>
          <w:sz w:val="24"/>
          <w:szCs w:val="24"/>
        </w:rPr>
      </w:pPr>
    </w:p>
    <w:p w:rsidR="003739CA" w:rsidRPr="00207493" w:rsidRDefault="003739CA" w:rsidP="00207493">
      <w:pPr>
        <w:autoSpaceDE w:val="0"/>
        <w:autoSpaceDN w:val="0"/>
        <w:adjustRightInd w:val="0"/>
        <w:spacing w:before="60"/>
        <w:ind w:left="1134"/>
        <w:jc w:val="both"/>
        <w:rPr>
          <w:sz w:val="24"/>
          <w:szCs w:val="24"/>
        </w:rPr>
      </w:pPr>
    </w:p>
    <w:p w:rsidR="003739CA" w:rsidRPr="00207493" w:rsidRDefault="003739CA" w:rsidP="002B0B89">
      <w:pPr>
        <w:autoSpaceDE w:val="0"/>
        <w:autoSpaceDN w:val="0"/>
        <w:adjustRightInd w:val="0"/>
        <w:ind w:left="1134"/>
        <w:jc w:val="both"/>
        <w:rPr>
          <w:b/>
          <w:sz w:val="24"/>
          <w:szCs w:val="24"/>
        </w:rPr>
      </w:pPr>
      <w:r w:rsidRPr="00207493">
        <w:rPr>
          <w:sz w:val="24"/>
          <w:szCs w:val="24"/>
        </w:rPr>
        <w:t xml:space="preserve">                </w:t>
      </w:r>
      <w:r w:rsidRPr="00207493">
        <w:rPr>
          <w:sz w:val="24"/>
          <w:szCs w:val="24"/>
        </w:rPr>
        <w:tab/>
      </w:r>
      <w:r w:rsidRPr="00207493">
        <w:rPr>
          <w:sz w:val="24"/>
          <w:szCs w:val="24"/>
        </w:rPr>
        <w:tab/>
      </w:r>
      <w:r w:rsidRPr="00207493">
        <w:rPr>
          <w:b/>
          <w:sz w:val="24"/>
          <w:szCs w:val="24"/>
        </w:rPr>
        <w:t>Cena najniższa</w:t>
      </w:r>
    </w:p>
    <w:p w:rsidR="003739CA" w:rsidRPr="00207493" w:rsidRDefault="003739CA" w:rsidP="002B0B89">
      <w:pPr>
        <w:autoSpaceDE w:val="0"/>
        <w:autoSpaceDN w:val="0"/>
        <w:adjustRightInd w:val="0"/>
        <w:ind w:left="1134"/>
        <w:jc w:val="both"/>
        <w:rPr>
          <w:b/>
          <w:sz w:val="24"/>
          <w:szCs w:val="24"/>
        </w:rPr>
      </w:pPr>
      <w:r w:rsidRPr="00207493">
        <w:rPr>
          <w:b/>
          <w:sz w:val="24"/>
          <w:szCs w:val="24"/>
        </w:rPr>
        <w:t xml:space="preserve">    </w:t>
      </w:r>
      <w:r w:rsidRPr="00207493">
        <w:rPr>
          <w:b/>
          <w:sz w:val="24"/>
          <w:szCs w:val="24"/>
        </w:rPr>
        <w:tab/>
        <w:t xml:space="preserve"> </w:t>
      </w:r>
      <w:r w:rsidRPr="00207493">
        <w:rPr>
          <w:b/>
          <w:sz w:val="24"/>
          <w:szCs w:val="24"/>
        </w:rPr>
        <w:tab/>
      </w:r>
      <w:r>
        <w:rPr>
          <w:b/>
          <w:sz w:val="24"/>
          <w:szCs w:val="24"/>
        </w:rPr>
        <w:t>C</w:t>
      </w:r>
      <w:r w:rsidRPr="00207493">
        <w:rPr>
          <w:b/>
          <w:sz w:val="24"/>
          <w:szCs w:val="24"/>
        </w:rPr>
        <w:t xml:space="preserve"> =</w:t>
      </w:r>
      <w:r>
        <w:rPr>
          <w:b/>
          <w:sz w:val="24"/>
          <w:szCs w:val="24"/>
        </w:rPr>
        <w:t xml:space="preserve"> --------------------------  x 50 </w:t>
      </w:r>
    </w:p>
    <w:p w:rsidR="003739CA" w:rsidRDefault="003739CA" w:rsidP="002B0B89">
      <w:pPr>
        <w:autoSpaceDE w:val="0"/>
        <w:autoSpaceDN w:val="0"/>
        <w:adjustRightInd w:val="0"/>
        <w:ind w:left="1134"/>
        <w:jc w:val="both"/>
        <w:rPr>
          <w:b/>
          <w:sz w:val="24"/>
          <w:szCs w:val="24"/>
        </w:rPr>
      </w:pPr>
      <w:r>
        <w:rPr>
          <w:b/>
          <w:sz w:val="24"/>
          <w:szCs w:val="24"/>
        </w:rPr>
        <w:t xml:space="preserve">                         </w:t>
      </w:r>
      <w:r w:rsidRPr="00207493">
        <w:rPr>
          <w:b/>
          <w:sz w:val="24"/>
          <w:szCs w:val="24"/>
        </w:rPr>
        <w:t>Cena badanej oferty</w:t>
      </w:r>
    </w:p>
    <w:p w:rsidR="003739CA" w:rsidRPr="00207493" w:rsidRDefault="003739CA" w:rsidP="00207493">
      <w:pPr>
        <w:autoSpaceDE w:val="0"/>
        <w:autoSpaceDN w:val="0"/>
        <w:adjustRightInd w:val="0"/>
        <w:spacing w:before="60"/>
        <w:ind w:left="1134"/>
        <w:jc w:val="both"/>
        <w:rPr>
          <w:b/>
          <w:sz w:val="24"/>
          <w:szCs w:val="24"/>
        </w:rPr>
      </w:pPr>
    </w:p>
    <w:p w:rsidR="003739CA" w:rsidRPr="00207493" w:rsidRDefault="003739CA" w:rsidP="00176D7D">
      <w:pPr>
        <w:numPr>
          <w:ilvl w:val="0"/>
          <w:numId w:val="23"/>
        </w:numPr>
        <w:autoSpaceDE w:val="0"/>
        <w:autoSpaceDN w:val="0"/>
        <w:adjustRightInd w:val="0"/>
        <w:spacing w:before="60"/>
        <w:ind w:left="993" w:hanging="284"/>
        <w:jc w:val="both"/>
        <w:rPr>
          <w:sz w:val="24"/>
          <w:szCs w:val="24"/>
        </w:rPr>
      </w:pPr>
      <w:r>
        <w:rPr>
          <w:sz w:val="24"/>
          <w:szCs w:val="24"/>
        </w:rPr>
        <w:t xml:space="preserve">Doświadczenie personelu Wykonawcy – waga 30% </w:t>
      </w:r>
    </w:p>
    <w:p w:rsidR="003739CA" w:rsidRDefault="003739CA" w:rsidP="002B0B89">
      <w:pPr>
        <w:pStyle w:val="CommentText"/>
        <w:ind w:left="993"/>
        <w:jc w:val="both"/>
        <w:rPr>
          <w:sz w:val="24"/>
          <w:szCs w:val="24"/>
        </w:rPr>
      </w:pPr>
      <w:r>
        <w:rPr>
          <w:sz w:val="24"/>
          <w:szCs w:val="24"/>
        </w:rPr>
        <w:t>Kryterium to będzie liczone na podstawie zadeklarowanej przez Wykonawcę w Formularzu ofertowym liczbie pełnionych funkcji kierownika budowy robót b</w:t>
      </w:r>
      <w:r>
        <w:rPr>
          <w:sz w:val="24"/>
          <w:szCs w:val="24"/>
        </w:rPr>
        <w:t>u</w:t>
      </w:r>
      <w:r>
        <w:rPr>
          <w:sz w:val="24"/>
          <w:szCs w:val="24"/>
        </w:rPr>
        <w:t xml:space="preserve">dowlanych lub remontów na obiektach zabytkowych o wartości robót nie mniejszej niż 350 000,00 zł każda. </w:t>
      </w:r>
    </w:p>
    <w:p w:rsidR="003739CA" w:rsidRDefault="003739CA" w:rsidP="004502A6">
      <w:pPr>
        <w:autoSpaceDE w:val="0"/>
        <w:autoSpaceDN w:val="0"/>
        <w:adjustRightInd w:val="0"/>
        <w:ind w:left="1276" w:hanging="283"/>
        <w:jc w:val="both"/>
        <w:rPr>
          <w:sz w:val="24"/>
          <w:szCs w:val="24"/>
        </w:rPr>
      </w:pPr>
      <w:r>
        <w:rPr>
          <w:sz w:val="24"/>
          <w:szCs w:val="24"/>
        </w:rPr>
        <w:t xml:space="preserve">i. Maksymalną liczbę punktów (100) otrzyma Wykonawca, który wykaże, że osoba  wyznaczona do pełnienia funkcji kierownika była kierownikiem budowy na co najmniej czterech </w:t>
      </w:r>
      <w:r w:rsidRPr="00E00C82">
        <w:rPr>
          <w:sz w:val="24"/>
          <w:szCs w:val="24"/>
        </w:rPr>
        <w:t>robotach budowlanych na obiektach zabytkowych</w:t>
      </w:r>
      <w:r>
        <w:rPr>
          <w:sz w:val="24"/>
          <w:szCs w:val="24"/>
        </w:rPr>
        <w:t>. Za 3 rob</w:t>
      </w:r>
      <w:r>
        <w:rPr>
          <w:sz w:val="24"/>
          <w:szCs w:val="24"/>
        </w:rPr>
        <w:t>o</w:t>
      </w:r>
      <w:r>
        <w:rPr>
          <w:sz w:val="24"/>
          <w:szCs w:val="24"/>
        </w:rPr>
        <w:t xml:space="preserve">ty otrzyma – 75 pkt, za 2 roboty otrzyma – 50 pkt, za 1 robotę otrzyma – 20 pkt. </w:t>
      </w:r>
      <w:r w:rsidRPr="00D56438">
        <w:t xml:space="preserve"> </w:t>
      </w:r>
    </w:p>
    <w:p w:rsidR="003739CA" w:rsidRDefault="003739CA" w:rsidP="004502A6">
      <w:pPr>
        <w:autoSpaceDE w:val="0"/>
        <w:autoSpaceDN w:val="0"/>
        <w:adjustRightInd w:val="0"/>
        <w:ind w:left="1276" w:hanging="283"/>
        <w:jc w:val="both"/>
        <w:rPr>
          <w:sz w:val="24"/>
          <w:szCs w:val="24"/>
        </w:rPr>
      </w:pPr>
      <w:r>
        <w:rPr>
          <w:sz w:val="24"/>
          <w:szCs w:val="24"/>
        </w:rPr>
        <w:t>ii. Sposób oceny zostanie obliczony wg wzoru:</w:t>
      </w:r>
    </w:p>
    <w:p w:rsidR="003739CA" w:rsidRDefault="003739CA" w:rsidP="004502A6">
      <w:pPr>
        <w:autoSpaceDE w:val="0"/>
        <w:autoSpaceDN w:val="0"/>
        <w:adjustRightInd w:val="0"/>
        <w:ind w:left="1276" w:hanging="283"/>
        <w:jc w:val="both"/>
        <w:rPr>
          <w:sz w:val="24"/>
          <w:szCs w:val="24"/>
        </w:rPr>
      </w:pPr>
    </w:p>
    <w:p w:rsidR="003739CA" w:rsidRPr="00207493" w:rsidRDefault="003739CA" w:rsidP="009E7FA2">
      <w:pPr>
        <w:autoSpaceDE w:val="0"/>
        <w:autoSpaceDN w:val="0"/>
        <w:adjustRightInd w:val="0"/>
        <w:ind w:left="2268" w:firstLine="567"/>
        <w:jc w:val="both"/>
        <w:rPr>
          <w:b/>
          <w:sz w:val="24"/>
          <w:szCs w:val="24"/>
        </w:rPr>
      </w:pPr>
      <w:r>
        <w:rPr>
          <w:b/>
          <w:sz w:val="24"/>
          <w:szCs w:val="24"/>
        </w:rPr>
        <w:t>Doświadczenie badane</w:t>
      </w:r>
    </w:p>
    <w:p w:rsidR="003739CA" w:rsidRPr="00207493" w:rsidRDefault="003739CA" w:rsidP="009E7FA2">
      <w:pPr>
        <w:autoSpaceDE w:val="0"/>
        <w:autoSpaceDN w:val="0"/>
        <w:adjustRightInd w:val="0"/>
        <w:ind w:left="1134"/>
        <w:jc w:val="both"/>
        <w:rPr>
          <w:b/>
          <w:sz w:val="24"/>
          <w:szCs w:val="24"/>
        </w:rPr>
      </w:pPr>
      <w:r w:rsidRPr="00207493">
        <w:rPr>
          <w:b/>
          <w:sz w:val="24"/>
          <w:szCs w:val="24"/>
        </w:rPr>
        <w:t xml:space="preserve">    </w:t>
      </w:r>
      <w:r w:rsidRPr="00207493">
        <w:rPr>
          <w:b/>
          <w:sz w:val="24"/>
          <w:szCs w:val="24"/>
        </w:rPr>
        <w:tab/>
        <w:t xml:space="preserve"> </w:t>
      </w:r>
      <w:r w:rsidRPr="00207493">
        <w:rPr>
          <w:b/>
          <w:sz w:val="24"/>
          <w:szCs w:val="24"/>
        </w:rPr>
        <w:tab/>
      </w:r>
      <w:r>
        <w:rPr>
          <w:b/>
          <w:sz w:val="24"/>
          <w:szCs w:val="24"/>
        </w:rPr>
        <w:t>D</w:t>
      </w:r>
      <w:r w:rsidRPr="00207493">
        <w:rPr>
          <w:b/>
          <w:sz w:val="24"/>
          <w:szCs w:val="24"/>
        </w:rPr>
        <w:t xml:space="preserve"> = --------------------------</w:t>
      </w:r>
      <w:r>
        <w:rPr>
          <w:b/>
          <w:sz w:val="24"/>
          <w:szCs w:val="24"/>
        </w:rPr>
        <w:t>--------</w:t>
      </w:r>
      <w:r w:rsidRPr="00207493">
        <w:rPr>
          <w:b/>
          <w:sz w:val="24"/>
          <w:szCs w:val="24"/>
        </w:rPr>
        <w:t xml:space="preserve">  x </w:t>
      </w:r>
      <w:r>
        <w:rPr>
          <w:b/>
          <w:sz w:val="24"/>
          <w:szCs w:val="24"/>
        </w:rPr>
        <w:t xml:space="preserve">30 </w:t>
      </w:r>
      <w:r w:rsidRPr="00207493">
        <w:rPr>
          <w:b/>
          <w:sz w:val="24"/>
          <w:szCs w:val="24"/>
        </w:rPr>
        <w:t xml:space="preserve">  </w:t>
      </w:r>
    </w:p>
    <w:p w:rsidR="003739CA" w:rsidRDefault="003739CA" w:rsidP="009E7FA2">
      <w:pPr>
        <w:autoSpaceDE w:val="0"/>
        <w:autoSpaceDN w:val="0"/>
        <w:adjustRightInd w:val="0"/>
        <w:ind w:left="1134"/>
        <w:jc w:val="both"/>
        <w:rPr>
          <w:b/>
          <w:sz w:val="24"/>
          <w:szCs w:val="24"/>
        </w:rPr>
      </w:pPr>
      <w:r>
        <w:rPr>
          <w:b/>
          <w:sz w:val="24"/>
          <w:szCs w:val="24"/>
        </w:rPr>
        <w:t xml:space="preserve">                            Doświadczenie największe </w:t>
      </w:r>
    </w:p>
    <w:p w:rsidR="003739CA" w:rsidRDefault="003739CA" w:rsidP="004502A6">
      <w:pPr>
        <w:autoSpaceDE w:val="0"/>
        <w:autoSpaceDN w:val="0"/>
        <w:adjustRightInd w:val="0"/>
        <w:ind w:left="1276" w:hanging="283"/>
        <w:jc w:val="both"/>
        <w:rPr>
          <w:sz w:val="24"/>
          <w:szCs w:val="24"/>
        </w:rPr>
      </w:pPr>
    </w:p>
    <w:p w:rsidR="003739CA" w:rsidRDefault="003739CA" w:rsidP="004502A6">
      <w:pPr>
        <w:autoSpaceDE w:val="0"/>
        <w:autoSpaceDN w:val="0"/>
        <w:adjustRightInd w:val="0"/>
        <w:spacing w:before="60"/>
        <w:ind w:left="993" w:hanging="284"/>
        <w:jc w:val="both"/>
        <w:rPr>
          <w:sz w:val="24"/>
          <w:szCs w:val="24"/>
        </w:rPr>
      </w:pPr>
      <w:r>
        <w:rPr>
          <w:sz w:val="24"/>
          <w:szCs w:val="24"/>
        </w:rPr>
        <w:t>c)  Okres udzielonej gwarancji – waga 10%</w:t>
      </w:r>
    </w:p>
    <w:p w:rsidR="003739CA" w:rsidRDefault="003739CA" w:rsidP="004502A6">
      <w:pPr>
        <w:pStyle w:val="CommentText"/>
        <w:ind w:left="993"/>
        <w:jc w:val="both"/>
        <w:rPr>
          <w:sz w:val="24"/>
          <w:szCs w:val="24"/>
        </w:rPr>
      </w:pPr>
      <w:r>
        <w:rPr>
          <w:sz w:val="24"/>
          <w:szCs w:val="24"/>
        </w:rPr>
        <w:t xml:space="preserve">Kryterium to będzie liczone na podstawie zadeklarowanego przez Wykonawcę </w:t>
      </w:r>
      <w:r>
        <w:rPr>
          <w:sz w:val="24"/>
          <w:szCs w:val="24"/>
        </w:rPr>
        <w:br/>
        <w:t>w Formularzu ofertowym okresu gwarancji.</w:t>
      </w:r>
      <w:r w:rsidRPr="00D56438">
        <w:t xml:space="preserve"> </w:t>
      </w:r>
      <w:r>
        <w:rPr>
          <w:sz w:val="24"/>
          <w:szCs w:val="24"/>
        </w:rPr>
        <w:t>Minimalny okres gwarancji wymagany przez Zamawiającego wynosi 36 miesięcy.</w:t>
      </w:r>
    </w:p>
    <w:p w:rsidR="003739CA" w:rsidRDefault="003739CA" w:rsidP="008016F1">
      <w:pPr>
        <w:pStyle w:val="CommentText"/>
        <w:ind w:left="1276" w:hanging="283"/>
        <w:jc w:val="both"/>
        <w:rPr>
          <w:sz w:val="24"/>
          <w:szCs w:val="24"/>
        </w:rPr>
      </w:pPr>
      <w:r>
        <w:rPr>
          <w:sz w:val="24"/>
          <w:szCs w:val="24"/>
        </w:rPr>
        <w:t>i.  Zamawiający dokona oceny tego kryterium w zakresie od 36 do 60 miesięcy. Zaoferowany przez Wykonawcę okres gwarancji dłuższy niż 60 miesięcy nie będzie dodatkowo punktowany.</w:t>
      </w:r>
    </w:p>
    <w:p w:rsidR="003739CA" w:rsidRDefault="003739CA" w:rsidP="008016F1">
      <w:pPr>
        <w:autoSpaceDE w:val="0"/>
        <w:autoSpaceDN w:val="0"/>
        <w:adjustRightInd w:val="0"/>
        <w:ind w:left="1276" w:hanging="283"/>
        <w:jc w:val="both"/>
        <w:rPr>
          <w:sz w:val="24"/>
          <w:szCs w:val="24"/>
        </w:rPr>
      </w:pPr>
      <w:r>
        <w:rPr>
          <w:sz w:val="24"/>
          <w:szCs w:val="24"/>
        </w:rPr>
        <w:t>ii. Sposób oceny zostanie obliczony wg wzoru:</w:t>
      </w:r>
    </w:p>
    <w:p w:rsidR="003739CA" w:rsidRDefault="003739CA" w:rsidP="008016F1">
      <w:pPr>
        <w:autoSpaceDE w:val="0"/>
        <w:autoSpaceDN w:val="0"/>
        <w:adjustRightInd w:val="0"/>
        <w:ind w:left="1276" w:hanging="283"/>
        <w:jc w:val="both"/>
        <w:rPr>
          <w:sz w:val="24"/>
          <w:szCs w:val="24"/>
        </w:rPr>
      </w:pPr>
    </w:p>
    <w:p w:rsidR="003739CA" w:rsidRPr="00207493" w:rsidRDefault="003739CA" w:rsidP="008016F1">
      <w:pPr>
        <w:autoSpaceDE w:val="0"/>
        <w:autoSpaceDN w:val="0"/>
        <w:adjustRightInd w:val="0"/>
        <w:ind w:left="2268" w:firstLine="567"/>
        <w:jc w:val="both"/>
        <w:rPr>
          <w:b/>
          <w:sz w:val="24"/>
          <w:szCs w:val="24"/>
        </w:rPr>
      </w:pPr>
      <w:r>
        <w:rPr>
          <w:b/>
          <w:sz w:val="24"/>
          <w:szCs w:val="24"/>
        </w:rPr>
        <w:t xml:space="preserve"> Badany okres gwarancji</w:t>
      </w:r>
    </w:p>
    <w:p w:rsidR="003739CA" w:rsidRPr="00207493" w:rsidRDefault="003739CA" w:rsidP="008016F1">
      <w:pPr>
        <w:autoSpaceDE w:val="0"/>
        <w:autoSpaceDN w:val="0"/>
        <w:adjustRightInd w:val="0"/>
        <w:ind w:left="1134"/>
        <w:jc w:val="both"/>
        <w:rPr>
          <w:b/>
          <w:sz w:val="24"/>
          <w:szCs w:val="24"/>
        </w:rPr>
      </w:pPr>
      <w:r w:rsidRPr="00207493">
        <w:rPr>
          <w:b/>
          <w:sz w:val="24"/>
          <w:szCs w:val="24"/>
        </w:rPr>
        <w:t xml:space="preserve">    </w:t>
      </w:r>
      <w:r w:rsidRPr="00207493">
        <w:rPr>
          <w:b/>
          <w:sz w:val="24"/>
          <w:szCs w:val="24"/>
        </w:rPr>
        <w:tab/>
        <w:t xml:space="preserve"> </w:t>
      </w:r>
      <w:r w:rsidRPr="00207493">
        <w:rPr>
          <w:b/>
          <w:sz w:val="24"/>
          <w:szCs w:val="24"/>
        </w:rPr>
        <w:tab/>
      </w:r>
      <w:r>
        <w:rPr>
          <w:b/>
          <w:sz w:val="24"/>
          <w:szCs w:val="24"/>
        </w:rPr>
        <w:t>G</w:t>
      </w:r>
      <w:r w:rsidRPr="00207493">
        <w:rPr>
          <w:b/>
          <w:sz w:val="24"/>
          <w:szCs w:val="24"/>
        </w:rPr>
        <w:t xml:space="preserve"> = --------------------------</w:t>
      </w:r>
      <w:r>
        <w:rPr>
          <w:b/>
          <w:sz w:val="24"/>
          <w:szCs w:val="24"/>
        </w:rPr>
        <w:t>-----------</w:t>
      </w:r>
      <w:r w:rsidRPr="00207493">
        <w:rPr>
          <w:b/>
          <w:sz w:val="24"/>
          <w:szCs w:val="24"/>
        </w:rPr>
        <w:t xml:space="preserve">  x </w:t>
      </w:r>
      <w:r>
        <w:rPr>
          <w:b/>
          <w:sz w:val="24"/>
          <w:szCs w:val="24"/>
        </w:rPr>
        <w:t xml:space="preserve">10 </w:t>
      </w:r>
    </w:p>
    <w:p w:rsidR="003739CA" w:rsidRDefault="003739CA" w:rsidP="008016F1">
      <w:pPr>
        <w:autoSpaceDE w:val="0"/>
        <w:autoSpaceDN w:val="0"/>
        <w:adjustRightInd w:val="0"/>
        <w:ind w:left="1134"/>
        <w:jc w:val="both"/>
        <w:rPr>
          <w:b/>
          <w:sz w:val="24"/>
          <w:szCs w:val="24"/>
        </w:rPr>
      </w:pPr>
      <w:r>
        <w:rPr>
          <w:b/>
          <w:sz w:val="24"/>
          <w:szCs w:val="24"/>
        </w:rPr>
        <w:t xml:space="preserve">                            Najdłuższy okres gwarancji</w:t>
      </w:r>
    </w:p>
    <w:p w:rsidR="003739CA" w:rsidRDefault="003739CA" w:rsidP="008016F1">
      <w:pPr>
        <w:autoSpaceDE w:val="0"/>
        <w:autoSpaceDN w:val="0"/>
        <w:adjustRightInd w:val="0"/>
        <w:ind w:left="1134"/>
        <w:jc w:val="both"/>
        <w:rPr>
          <w:b/>
          <w:sz w:val="24"/>
          <w:szCs w:val="24"/>
        </w:rPr>
      </w:pPr>
    </w:p>
    <w:p w:rsidR="003739CA" w:rsidRDefault="003739CA" w:rsidP="008016F1">
      <w:pPr>
        <w:autoSpaceDE w:val="0"/>
        <w:autoSpaceDN w:val="0"/>
        <w:adjustRightInd w:val="0"/>
        <w:spacing w:before="60"/>
        <w:ind w:left="993" w:hanging="284"/>
        <w:jc w:val="both"/>
        <w:rPr>
          <w:sz w:val="24"/>
          <w:szCs w:val="24"/>
        </w:rPr>
      </w:pPr>
      <w:r>
        <w:rPr>
          <w:sz w:val="24"/>
          <w:szCs w:val="24"/>
        </w:rPr>
        <w:t>d) Termin zakończenia (liczba dni kalendarzowych po podpisaniu umowy) – waga 10%</w:t>
      </w:r>
    </w:p>
    <w:p w:rsidR="003739CA" w:rsidRDefault="003739CA" w:rsidP="008016F1">
      <w:pPr>
        <w:pStyle w:val="CommentText"/>
        <w:ind w:left="993"/>
        <w:jc w:val="both"/>
        <w:rPr>
          <w:sz w:val="24"/>
          <w:szCs w:val="24"/>
        </w:rPr>
      </w:pPr>
      <w:r>
        <w:rPr>
          <w:sz w:val="24"/>
          <w:szCs w:val="24"/>
        </w:rPr>
        <w:t xml:space="preserve">Kryterium to będzie liczone na podstawie zadeklarowanego przez Wykonawcę </w:t>
      </w:r>
      <w:r>
        <w:rPr>
          <w:sz w:val="24"/>
          <w:szCs w:val="24"/>
        </w:rPr>
        <w:br/>
        <w:t>w Formularzu ofertowym ilości dni kalendarzowych jakie potrzebne są Wykona</w:t>
      </w:r>
      <w:r>
        <w:rPr>
          <w:sz w:val="24"/>
          <w:szCs w:val="24"/>
        </w:rPr>
        <w:t>w</w:t>
      </w:r>
      <w:r>
        <w:rPr>
          <w:sz w:val="24"/>
          <w:szCs w:val="24"/>
        </w:rPr>
        <w:t>cy na realizację przedmiotu zamówienia od momentu podpisania umowy. Maks</w:t>
      </w:r>
      <w:r>
        <w:rPr>
          <w:sz w:val="24"/>
          <w:szCs w:val="24"/>
        </w:rPr>
        <w:t>y</w:t>
      </w:r>
      <w:r>
        <w:rPr>
          <w:sz w:val="24"/>
          <w:szCs w:val="24"/>
        </w:rPr>
        <w:t xml:space="preserve">malny czas jaki wymaga Zamawiający to 90 dni. </w:t>
      </w:r>
    </w:p>
    <w:p w:rsidR="003739CA" w:rsidRDefault="003739CA" w:rsidP="008016F1">
      <w:pPr>
        <w:pStyle w:val="CommentText"/>
        <w:ind w:left="1276" w:hanging="283"/>
        <w:jc w:val="both"/>
        <w:rPr>
          <w:sz w:val="24"/>
          <w:szCs w:val="24"/>
        </w:rPr>
      </w:pPr>
      <w:r>
        <w:rPr>
          <w:sz w:val="24"/>
          <w:szCs w:val="24"/>
        </w:rPr>
        <w:t>i.  Zamawiający dokona oceny tego kryterium w zakresie od 90 do 60 dni. Zaof</w:t>
      </w:r>
      <w:r>
        <w:rPr>
          <w:sz w:val="24"/>
          <w:szCs w:val="24"/>
        </w:rPr>
        <w:t>e</w:t>
      </w:r>
      <w:r>
        <w:rPr>
          <w:sz w:val="24"/>
          <w:szCs w:val="24"/>
        </w:rPr>
        <w:t>rowany przez Wykonawcę czas wykonania robót krótszy niż 60 dni nie będzie dodatkowo punktowany.</w:t>
      </w:r>
    </w:p>
    <w:p w:rsidR="003739CA" w:rsidRDefault="003739CA" w:rsidP="008016F1">
      <w:pPr>
        <w:autoSpaceDE w:val="0"/>
        <w:autoSpaceDN w:val="0"/>
        <w:adjustRightInd w:val="0"/>
        <w:ind w:left="1276" w:hanging="283"/>
        <w:jc w:val="both"/>
        <w:rPr>
          <w:sz w:val="24"/>
          <w:szCs w:val="24"/>
        </w:rPr>
      </w:pPr>
      <w:r>
        <w:rPr>
          <w:sz w:val="24"/>
          <w:szCs w:val="24"/>
        </w:rPr>
        <w:t>ii. Sposób oceny zostanie obliczony wg wzoru:</w:t>
      </w:r>
    </w:p>
    <w:p w:rsidR="003739CA" w:rsidRDefault="003739CA" w:rsidP="008016F1">
      <w:pPr>
        <w:autoSpaceDE w:val="0"/>
        <w:autoSpaceDN w:val="0"/>
        <w:adjustRightInd w:val="0"/>
        <w:ind w:left="1276" w:hanging="283"/>
        <w:jc w:val="both"/>
        <w:rPr>
          <w:sz w:val="24"/>
          <w:szCs w:val="24"/>
        </w:rPr>
      </w:pPr>
    </w:p>
    <w:p w:rsidR="003739CA" w:rsidRPr="00207493" w:rsidRDefault="003739CA" w:rsidP="008016F1">
      <w:pPr>
        <w:autoSpaceDE w:val="0"/>
        <w:autoSpaceDN w:val="0"/>
        <w:adjustRightInd w:val="0"/>
        <w:ind w:left="2268" w:firstLine="567"/>
        <w:jc w:val="both"/>
        <w:rPr>
          <w:b/>
          <w:sz w:val="24"/>
          <w:szCs w:val="24"/>
        </w:rPr>
      </w:pPr>
      <w:r>
        <w:rPr>
          <w:b/>
          <w:sz w:val="24"/>
          <w:szCs w:val="24"/>
        </w:rPr>
        <w:t xml:space="preserve"> Najkrótszy termin realizacji</w:t>
      </w:r>
    </w:p>
    <w:p w:rsidR="003739CA" w:rsidRPr="00207493" w:rsidRDefault="003739CA" w:rsidP="008016F1">
      <w:pPr>
        <w:autoSpaceDE w:val="0"/>
        <w:autoSpaceDN w:val="0"/>
        <w:adjustRightInd w:val="0"/>
        <w:ind w:left="1134"/>
        <w:jc w:val="both"/>
        <w:rPr>
          <w:b/>
          <w:sz w:val="24"/>
          <w:szCs w:val="24"/>
        </w:rPr>
      </w:pPr>
      <w:r w:rsidRPr="00207493">
        <w:rPr>
          <w:b/>
          <w:sz w:val="24"/>
          <w:szCs w:val="24"/>
        </w:rPr>
        <w:t xml:space="preserve">    </w:t>
      </w:r>
      <w:r w:rsidRPr="00207493">
        <w:rPr>
          <w:b/>
          <w:sz w:val="24"/>
          <w:szCs w:val="24"/>
        </w:rPr>
        <w:tab/>
        <w:t xml:space="preserve"> </w:t>
      </w:r>
      <w:r w:rsidRPr="00207493">
        <w:rPr>
          <w:b/>
          <w:sz w:val="24"/>
          <w:szCs w:val="24"/>
        </w:rPr>
        <w:tab/>
      </w:r>
      <w:r>
        <w:rPr>
          <w:b/>
          <w:sz w:val="24"/>
          <w:szCs w:val="24"/>
        </w:rPr>
        <w:t>T</w:t>
      </w:r>
      <w:r w:rsidRPr="00207493">
        <w:rPr>
          <w:b/>
          <w:sz w:val="24"/>
          <w:szCs w:val="24"/>
        </w:rPr>
        <w:t xml:space="preserve"> = --------------------------</w:t>
      </w:r>
      <w:r>
        <w:rPr>
          <w:b/>
          <w:sz w:val="24"/>
          <w:szCs w:val="24"/>
        </w:rPr>
        <w:t>--------------</w:t>
      </w:r>
      <w:r w:rsidRPr="00207493">
        <w:rPr>
          <w:b/>
          <w:sz w:val="24"/>
          <w:szCs w:val="24"/>
        </w:rPr>
        <w:t xml:space="preserve">  x </w:t>
      </w:r>
      <w:r>
        <w:rPr>
          <w:b/>
          <w:sz w:val="24"/>
          <w:szCs w:val="24"/>
        </w:rPr>
        <w:t xml:space="preserve">10 </w:t>
      </w:r>
    </w:p>
    <w:p w:rsidR="003739CA" w:rsidRDefault="003739CA" w:rsidP="008016F1">
      <w:pPr>
        <w:autoSpaceDE w:val="0"/>
        <w:autoSpaceDN w:val="0"/>
        <w:adjustRightInd w:val="0"/>
        <w:ind w:left="1134"/>
        <w:jc w:val="both"/>
        <w:rPr>
          <w:b/>
          <w:sz w:val="24"/>
          <w:szCs w:val="24"/>
        </w:rPr>
      </w:pPr>
      <w:r>
        <w:rPr>
          <w:b/>
          <w:sz w:val="24"/>
          <w:szCs w:val="24"/>
        </w:rPr>
        <w:t xml:space="preserve">                             Badany termin realizacji</w:t>
      </w:r>
    </w:p>
    <w:p w:rsidR="003739CA" w:rsidRDefault="003739CA" w:rsidP="00ED2254">
      <w:pPr>
        <w:autoSpaceDE w:val="0"/>
        <w:autoSpaceDN w:val="0"/>
        <w:adjustRightInd w:val="0"/>
        <w:jc w:val="both"/>
        <w:rPr>
          <w:b/>
          <w:sz w:val="24"/>
          <w:szCs w:val="24"/>
        </w:rPr>
      </w:pPr>
    </w:p>
    <w:p w:rsidR="003739CA" w:rsidRDefault="003739CA" w:rsidP="008016F1">
      <w:pPr>
        <w:autoSpaceDE w:val="0"/>
        <w:autoSpaceDN w:val="0"/>
        <w:adjustRightInd w:val="0"/>
        <w:ind w:left="1134"/>
        <w:jc w:val="both"/>
        <w:rPr>
          <w:b/>
          <w:sz w:val="24"/>
          <w:szCs w:val="24"/>
        </w:rPr>
      </w:pPr>
    </w:p>
    <w:p w:rsidR="003739CA" w:rsidRPr="00EC0545" w:rsidRDefault="003739CA" w:rsidP="005C64C4">
      <w:pPr>
        <w:autoSpaceDE w:val="0"/>
        <w:autoSpaceDN w:val="0"/>
        <w:adjustRightInd w:val="0"/>
        <w:ind w:left="709" w:hanging="283"/>
        <w:jc w:val="both"/>
        <w:rPr>
          <w:sz w:val="24"/>
          <w:szCs w:val="24"/>
        </w:rPr>
      </w:pPr>
      <w:r>
        <w:rPr>
          <w:sz w:val="24"/>
          <w:szCs w:val="24"/>
        </w:rPr>
        <w:t>3) W celu wyboru najkorzystniejszej oferty punkty za wyżej wymienione kryteria dla d</w:t>
      </w:r>
      <w:r>
        <w:rPr>
          <w:sz w:val="24"/>
          <w:szCs w:val="24"/>
        </w:rPr>
        <w:t>a</w:t>
      </w:r>
      <w:r>
        <w:rPr>
          <w:sz w:val="24"/>
          <w:szCs w:val="24"/>
        </w:rPr>
        <w:t>nej oferty zostaną zsumowane i będą stanowić końcową ocenę oferty według następ</w:t>
      </w:r>
      <w:r>
        <w:rPr>
          <w:sz w:val="24"/>
          <w:szCs w:val="24"/>
        </w:rPr>
        <w:t>u</w:t>
      </w:r>
      <w:r>
        <w:rPr>
          <w:sz w:val="24"/>
          <w:szCs w:val="24"/>
        </w:rPr>
        <w:t>jącego wzoru:</w:t>
      </w:r>
    </w:p>
    <w:p w:rsidR="003739CA" w:rsidRPr="00EC0545" w:rsidRDefault="003739CA" w:rsidP="00B1494E">
      <w:pPr>
        <w:autoSpaceDE w:val="0"/>
        <w:autoSpaceDN w:val="0"/>
        <w:adjustRightInd w:val="0"/>
        <w:jc w:val="both"/>
        <w:rPr>
          <w:sz w:val="24"/>
          <w:szCs w:val="24"/>
        </w:rPr>
      </w:pPr>
    </w:p>
    <w:p w:rsidR="003739CA" w:rsidRPr="00EC0545" w:rsidRDefault="003739CA" w:rsidP="00B1494E">
      <w:pPr>
        <w:autoSpaceDE w:val="0"/>
        <w:autoSpaceDN w:val="0"/>
        <w:adjustRightInd w:val="0"/>
        <w:jc w:val="both"/>
        <w:rPr>
          <w:b/>
          <w:sz w:val="24"/>
          <w:szCs w:val="24"/>
        </w:rPr>
      </w:pPr>
      <w:r w:rsidRPr="00EC0545">
        <w:rPr>
          <w:b/>
          <w:sz w:val="24"/>
          <w:szCs w:val="24"/>
        </w:rPr>
        <w:t xml:space="preserve">                                 L = C</w:t>
      </w:r>
      <w:r>
        <w:rPr>
          <w:b/>
          <w:sz w:val="24"/>
          <w:szCs w:val="24"/>
        </w:rPr>
        <w:t xml:space="preserve"> + D + G +T</w:t>
      </w:r>
    </w:p>
    <w:p w:rsidR="003739CA" w:rsidRPr="007D1DB0" w:rsidRDefault="003739CA" w:rsidP="004502A6">
      <w:pPr>
        <w:autoSpaceDE w:val="0"/>
        <w:autoSpaceDN w:val="0"/>
        <w:adjustRightInd w:val="0"/>
        <w:ind w:left="426" w:firstLine="283"/>
        <w:jc w:val="both"/>
        <w:rPr>
          <w:sz w:val="24"/>
          <w:szCs w:val="24"/>
        </w:rPr>
      </w:pPr>
      <w:r>
        <w:rPr>
          <w:sz w:val="24"/>
          <w:szCs w:val="24"/>
        </w:rPr>
        <w:t>gdzie:</w:t>
      </w:r>
    </w:p>
    <w:p w:rsidR="003739CA" w:rsidRDefault="003739CA" w:rsidP="004502A6">
      <w:pPr>
        <w:autoSpaceDE w:val="0"/>
        <w:autoSpaceDN w:val="0"/>
        <w:adjustRightInd w:val="0"/>
        <w:ind w:left="709"/>
        <w:jc w:val="both"/>
        <w:rPr>
          <w:sz w:val="24"/>
          <w:szCs w:val="24"/>
        </w:rPr>
      </w:pPr>
      <w:r>
        <w:rPr>
          <w:b/>
          <w:sz w:val="24"/>
          <w:szCs w:val="24"/>
        </w:rPr>
        <w:t>L</w:t>
      </w:r>
      <w:r w:rsidRPr="007D1DB0">
        <w:rPr>
          <w:sz w:val="24"/>
          <w:szCs w:val="24"/>
        </w:rPr>
        <w:t xml:space="preserve"> </w:t>
      </w:r>
      <w:r>
        <w:rPr>
          <w:sz w:val="24"/>
          <w:szCs w:val="24"/>
        </w:rPr>
        <w:t>– Całkowita liczba punktów</w:t>
      </w:r>
      <w:r w:rsidRPr="007D1DB0">
        <w:rPr>
          <w:sz w:val="24"/>
          <w:szCs w:val="24"/>
        </w:rPr>
        <w:t>,</w:t>
      </w:r>
    </w:p>
    <w:p w:rsidR="003739CA" w:rsidRPr="007D1DB0" w:rsidRDefault="003739CA" w:rsidP="004502A6">
      <w:pPr>
        <w:autoSpaceDE w:val="0"/>
        <w:autoSpaceDN w:val="0"/>
        <w:adjustRightInd w:val="0"/>
        <w:ind w:left="709"/>
        <w:jc w:val="both"/>
        <w:rPr>
          <w:sz w:val="24"/>
          <w:szCs w:val="24"/>
        </w:rPr>
      </w:pPr>
      <w:r>
        <w:rPr>
          <w:b/>
          <w:sz w:val="24"/>
          <w:szCs w:val="24"/>
        </w:rPr>
        <w:t>C</w:t>
      </w:r>
      <w:r>
        <w:rPr>
          <w:sz w:val="24"/>
          <w:szCs w:val="24"/>
        </w:rPr>
        <w:t xml:space="preserve"> – Cena ofertowa brutto,</w:t>
      </w:r>
    </w:p>
    <w:p w:rsidR="003739CA" w:rsidRPr="007D1DB0" w:rsidRDefault="003739CA" w:rsidP="00A773CB">
      <w:pPr>
        <w:autoSpaceDE w:val="0"/>
        <w:autoSpaceDN w:val="0"/>
        <w:adjustRightInd w:val="0"/>
        <w:ind w:left="1134" w:hanging="425"/>
        <w:jc w:val="both"/>
        <w:rPr>
          <w:sz w:val="24"/>
          <w:szCs w:val="24"/>
        </w:rPr>
      </w:pPr>
      <w:r>
        <w:rPr>
          <w:b/>
          <w:sz w:val="24"/>
          <w:szCs w:val="24"/>
        </w:rPr>
        <w:t>D</w:t>
      </w:r>
      <w:r>
        <w:rPr>
          <w:sz w:val="24"/>
          <w:szCs w:val="24"/>
        </w:rPr>
        <w:t xml:space="preserve"> – punkty uzyskane w kryterium „Doświadczenie personelu Wykonawcy</w:t>
      </w:r>
      <w:r w:rsidRPr="007D1DB0">
        <w:rPr>
          <w:sz w:val="24"/>
          <w:szCs w:val="24"/>
        </w:rPr>
        <w:t>”,</w:t>
      </w:r>
    </w:p>
    <w:p w:rsidR="003739CA" w:rsidRDefault="003739CA" w:rsidP="004502A6">
      <w:pPr>
        <w:autoSpaceDE w:val="0"/>
        <w:autoSpaceDN w:val="0"/>
        <w:adjustRightInd w:val="0"/>
        <w:ind w:left="709"/>
        <w:jc w:val="both"/>
        <w:rPr>
          <w:sz w:val="24"/>
          <w:szCs w:val="24"/>
        </w:rPr>
      </w:pPr>
      <w:r>
        <w:rPr>
          <w:b/>
          <w:sz w:val="24"/>
          <w:szCs w:val="24"/>
        </w:rPr>
        <w:t>G</w:t>
      </w:r>
      <w:r>
        <w:rPr>
          <w:sz w:val="24"/>
          <w:szCs w:val="24"/>
        </w:rPr>
        <w:t xml:space="preserve"> – punkty uzyskane w kryterium „Okres udzielonej gwarancji</w:t>
      </w:r>
      <w:r w:rsidRPr="007D1DB0">
        <w:rPr>
          <w:sz w:val="24"/>
          <w:szCs w:val="24"/>
        </w:rPr>
        <w:t>”</w:t>
      </w:r>
      <w:r>
        <w:rPr>
          <w:sz w:val="24"/>
          <w:szCs w:val="24"/>
        </w:rPr>
        <w:t>,</w:t>
      </w:r>
    </w:p>
    <w:p w:rsidR="003739CA" w:rsidRPr="007D1DB0" w:rsidRDefault="003739CA" w:rsidP="006F130D">
      <w:pPr>
        <w:autoSpaceDE w:val="0"/>
        <w:autoSpaceDN w:val="0"/>
        <w:adjustRightInd w:val="0"/>
        <w:ind w:left="1134" w:hanging="425"/>
        <w:jc w:val="both"/>
        <w:rPr>
          <w:sz w:val="24"/>
          <w:szCs w:val="24"/>
        </w:rPr>
      </w:pPr>
      <w:r>
        <w:rPr>
          <w:b/>
          <w:sz w:val="24"/>
          <w:szCs w:val="24"/>
        </w:rPr>
        <w:t>T</w:t>
      </w:r>
      <w:r>
        <w:rPr>
          <w:sz w:val="24"/>
          <w:szCs w:val="24"/>
        </w:rPr>
        <w:t xml:space="preserve"> – punkty uzyskane w kryterium „Termin zakończenia” (liczba dni kalendarzowych po podpisaniu umowy).</w:t>
      </w:r>
    </w:p>
    <w:p w:rsidR="003739CA" w:rsidRDefault="003739CA" w:rsidP="00176D7D">
      <w:pPr>
        <w:numPr>
          <w:ilvl w:val="0"/>
          <w:numId w:val="16"/>
        </w:numPr>
        <w:spacing w:before="120"/>
        <w:ind w:left="357" w:hanging="357"/>
        <w:jc w:val="both"/>
        <w:rPr>
          <w:sz w:val="24"/>
          <w:szCs w:val="24"/>
        </w:rPr>
      </w:pPr>
      <w:r w:rsidRPr="0071400F">
        <w:rPr>
          <w:sz w:val="24"/>
          <w:szCs w:val="24"/>
        </w:rPr>
        <w:t xml:space="preserve">Punktacja </w:t>
      </w:r>
      <w:r>
        <w:rPr>
          <w:sz w:val="24"/>
          <w:szCs w:val="24"/>
        </w:rPr>
        <w:t xml:space="preserve">w </w:t>
      </w:r>
      <w:r w:rsidRPr="0071400F">
        <w:rPr>
          <w:sz w:val="24"/>
          <w:szCs w:val="24"/>
        </w:rPr>
        <w:t>poszczeg</w:t>
      </w:r>
      <w:r>
        <w:rPr>
          <w:sz w:val="24"/>
          <w:szCs w:val="24"/>
        </w:rPr>
        <w:t>ólnych kryteriach będzie liczona z dokładnością do dwóch miejsc po przecinku. Za najkorzystniejszą zostanie uznana oferta z najwyższą liczbą punktów.</w:t>
      </w:r>
    </w:p>
    <w:p w:rsidR="003739CA" w:rsidRDefault="003739CA" w:rsidP="00176D7D">
      <w:pPr>
        <w:numPr>
          <w:ilvl w:val="0"/>
          <w:numId w:val="16"/>
        </w:numPr>
        <w:spacing w:before="120"/>
        <w:ind w:left="357" w:hanging="357"/>
        <w:jc w:val="both"/>
        <w:rPr>
          <w:sz w:val="24"/>
          <w:szCs w:val="24"/>
        </w:rPr>
      </w:pPr>
      <w:r w:rsidRPr="00C021EC">
        <w:rPr>
          <w:sz w:val="24"/>
          <w:szCs w:val="24"/>
        </w:rPr>
        <w:t xml:space="preserve">Zamawiający udzieli zamówienia Wykonawcy, którego oferta </w:t>
      </w:r>
      <w:r>
        <w:rPr>
          <w:sz w:val="24"/>
          <w:szCs w:val="24"/>
        </w:rPr>
        <w:t>spełniać</w:t>
      </w:r>
      <w:r w:rsidRPr="00C021EC">
        <w:rPr>
          <w:sz w:val="24"/>
          <w:szCs w:val="24"/>
        </w:rPr>
        <w:t xml:space="preserve"> będzie wszyst</w:t>
      </w:r>
      <w:r>
        <w:rPr>
          <w:sz w:val="24"/>
          <w:szCs w:val="24"/>
        </w:rPr>
        <w:t>kie wymagania</w:t>
      </w:r>
      <w:r w:rsidRPr="00C021EC">
        <w:rPr>
          <w:sz w:val="24"/>
          <w:szCs w:val="24"/>
        </w:rPr>
        <w:t xml:space="preserve"> przed</w:t>
      </w:r>
      <w:r>
        <w:rPr>
          <w:sz w:val="24"/>
          <w:szCs w:val="24"/>
        </w:rPr>
        <w:t>stawione</w:t>
      </w:r>
      <w:r w:rsidRPr="00C021EC">
        <w:rPr>
          <w:sz w:val="24"/>
          <w:szCs w:val="24"/>
        </w:rPr>
        <w:t xml:space="preserve"> w ustawie P</w:t>
      </w:r>
      <w:r>
        <w:rPr>
          <w:sz w:val="24"/>
          <w:szCs w:val="24"/>
        </w:rPr>
        <w:t>zp</w:t>
      </w:r>
      <w:r w:rsidRPr="00C021EC">
        <w:rPr>
          <w:sz w:val="24"/>
          <w:szCs w:val="24"/>
        </w:rPr>
        <w:t xml:space="preserve"> oraz w SIWZ i zostanie oceniona jako najk</w:t>
      </w:r>
      <w:r w:rsidRPr="00C021EC">
        <w:rPr>
          <w:sz w:val="24"/>
          <w:szCs w:val="24"/>
        </w:rPr>
        <w:t>o</w:t>
      </w:r>
      <w:r w:rsidRPr="00C021EC">
        <w:rPr>
          <w:sz w:val="24"/>
          <w:szCs w:val="24"/>
        </w:rPr>
        <w:t>rzystniejsza w oparciu o podane kryteria wyboru.</w:t>
      </w:r>
    </w:p>
    <w:p w:rsidR="003739CA" w:rsidRDefault="003739CA" w:rsidP="00176D7D">
      <w:pPr>
        <w:numPr>
          <w:ilvl w:val="0"/>
          <w:numId w:val="16"/>
        </w:numPr>
        <w:spacing w:before="120"/>
        <w:ind w:left="357" w:hanging="357"/>
        <w:jc w:val="both"/>
        <w:rPr>
          <w:sz w:val="24"/>
          <w:szCs w:val="24"/>
        </w:rPr>
      </w:pPr>
      <w:r w:rsidRPr="00C021EC">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w:t>
      </w:r>
      <w:r>
        <w:rPr>
          <w:sz w:val="24"/>
          <w:szCs w:val="24"/>
        </w:rPr>
        <w:t xml:space="preserve"> ceną (art. 91 ust. 4 ustawy Pzp</w:t>
      </w:r>
      <w:r w:rsidRPr="00C021EC">
        <w:rPr>
          <w:sz w:val="24"/>
          <w:szCs w:val="24"/>
        </w:rPr>
        <w:t>).</w:t>
      </w:r>
    </w:p>
    <w:p w:rsidR="003739CA" w:rsidRDefault="003739CA" w:rsidP="00176D7D">
      <w:pPr>
        <w:numPr>
          <w:ilvl w:val="0"/>
          <w:numId w:val="16"/>
        </w:numPr>
        <w:spacing w:before="120"/>
        <w:ind w:left="357" w:hanging="357"/>
        <w:jc w:val="both"/>
        <w:rPr>
          <w:sz w:val="24"/>
          <w:szCs w:val="24"/>
        </w:rPr>
      </w:pPr>
      <w:r w:rsidRPr="00D83B59">
        <w:rPr>
          <w:sz w:val="24"/>
          <w:szCs w:val="24"/>
        </w:rPr>
        <w:t xml:space="preserve">Zamawiający </w:t>
      </w:r>
      <w:r>
        <w:rPr>
          <w:sz w:val="24"/>
          <w:szCs w:val="24"/>
        </w:rPr>
        <w:t xml:space="preserve">nie przewiduje </w:t>
      </w:r>
      <w:r w:rsidRPr="00D83B59">
        <w:rPr>
          <w:sz w:val="24"/>
          <w:szCs w:val="24"/>
        </w:rPr>
        <w:t>przeprowadzenia dogrywki w formie aukcji elektronicznej.</w:t>
      </w:r>
    </w:p>
    <w:p w:rsidR="003739CA" w:rsidRDefault="003739CA" w:rsidP="00176D7D">
      <w:pPr>
        <w:numPr>
          <w:ilvl w:val="0"/>
          <w:numId w:val="16"/>
        </w:numPr>
        <w:spacing w:before="120"/>
        <w:ind w:left="357" w:hanging="357"/>
        <w:jc w:val="both"/>
        <w:rPr>
          <w:sz w:val="24"/>
          <w:szCs w:val="24"/>
        </w:rPr>
      </w:pPr>
      <w:r>
        <w:rPr>
          <w:sz w:val="24"/>
          <w:szCs w:val="24"/>
        </w:rPr>
        <w:t>Zamawiają</w:t>
      </w:r>
      <w:r w:rsidRPr="00887EA9">
        <w:rPr>
          <w:sz w:val="24"/>
          <w:szCs w:val="24"/>
        </w:rPr>
        <w:t xml:space="preserve">cy </w:t>
      </w:r>
      <w:r>
        <w:rPr>
          <w:sz w:val="24"/>
          <w:szCs w:val="24"/>
        </w:rPr>
        <w:t>poprawi w ofercie oczywiste omyłki pisarskie.</w:t>
      </w:r>
    </w:p>
    <w:p w:rsidR="003739CA" w:rsidRDefault="003739CA" w:rsidP="00176D7D">
      <w:pPr>
        <w:numPr>
          <w:ilvl w:val="0"/>
          <w:numId w:val="16"/>
        </w:numPr>
        <w:spacing w:before="120"/>
        <w:ind w:left="357" w:hanging="357"/>
        <w:jc w:val="both"/>
        <w:rPr>
          <w:sz w:val="24"/>
          <w:szCs w:val="24"/>
        </w:rPr>
      </w:pPr>
      <w:r>
        <w:rPr>
          <w:sz w:val="24"/>
          <w:szCs w:val="24"/>
        </w:rPr>
        <w:t>Zamawiający poprawi w ofercie omyłki rachunkowe, z uwzględnieniem konsekwencji rachunkowych dokonanych poprawek.</w:t>
      </w:r>
    </w:p>
    <w:p w:rsidR="003739CA" w:rsidRPr="00887EA9" w:rsidRDefault="003739CA" w:rsidP="00176D7D">
      <w:pPr>
        <w:numPr>
          <w:ilvl w:val="0"/>
          <w:numId w:val="16"/>
        </w:numPr>
        <w:spacing w:before="120"/>
        <w:ind w:left="357" w:hanging="499"/>
        <w:jc w:val="both"/>
        <w:rPr>
          <w:sz w:val="24"/>
          <w:szCs w:val="24"/>
        </w:rPr>
      </w:pPr>
      <w:r>
        <w:rPr>
          <w:sz w:val="24"/>
          <w:szCs w:val="24"/>
        </w:rPr>
        <w:t>Zamawiający poprawi w ofercie inne omyłki polegające na niezgodności oferty z SIWZ, które nie powodują istotnych zmian w treści oferty. O wprowadzonych poprawkach Z</w:t>
      </w:r>
      <w:r>
        <w:rPr>
          <w:sz w:val="24"/>
          <w:szCs w:val="24"/>
        </w:rPr>
        <w:t>a</w:t>
      </w:r>
      <w:r>
        <w:rPr>
          <w:sz w:val="24"/>
          <w:szCs w:val="24"/>
        </w:rPr>
        <w:t>mawiający informuje Wykonawcę, którego oferty dotyczą. Jeżeli w ciągu 3 dni od dor</w:t>
      </w:r>
      <w:r>
        <w:rPr>
          <w:sz w:val="24"/>
          <w:szCs w:val="24"/>
        </w:rPr>
        <w:t>ę</w:t>
      </w:r>
      <w:r>
        <w:rPr>
          <w:sz w:val="24"/>
          <w:szCs w:val="24"/>
        </w:rPr>
        <w:t>czenia zawiadomienia Wykonawca nie wyrazi zgody na poprawienie takiej omyłki jego oferta będzie odrzucona w myśl art. 89 ust 1 pkt 7 ustawy Pzp.</w:t>
      </w:r>
    </w:p>
    <w:p w:rsidR="003739CA" w:rsidRPr="00AE7769" w:rsidRDefault="003739CA" w:rsidP="002E37F8">
      <w:pPr>
        <w:pStyle w:val="List2"/>
        <w:tabs>
          <w:tab w:val="num" w:pos="4605"/>
        </w:tabs>
        <w:spacing w:after="120"/>
        <w:ind w:left="0" w:firstLine="0"/>
        <w:jc w:val="both"/>
        <w:rPr>
          <w:rFonts w:ascii="Garamond" w:hAnsi="Garamond"/>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C4C98">
        <w:trPr>
          <w:trHeight w:val="680"/>
        </w:trPr>
        <w:tc>
          <w:tcPr>
            <w:tcW w:w="9284" w:type="dxa"/>
            <w:shd w:val="clear" w:color="auto" w:fill="99CCFF"/>
            <w:vAlign w:val="center"/>
          </w:tcPr>
          <w:p w:rsidR="003739CA" w:rsidRPr="002E37F8" w:rsidRDefault="003739CA" w:rsidP="009936B2">
            <w:pPr>
              <w:ind w:left="567" w:hanging="567"/>
              <w:jc w:val="both"/>
              <w:rPr>
                <w:b/>
                <w:bCs/>
                <w:sz w:val="24"/>
                <w:szCs w:val="24"/>
              </w:rPr>
            </w:pPr>
            <w:r w:rsidRPr="002E37F8">
              <w:rPr>
                <w:b/>
                <w:bCs/>
                <w:sz w:val="24"/>
                <w:szCs w:val="24"/>
              </w:rPr>
              <w:t>XIV</w:t>
            </w:r>
            <w:r>
              <w:rPr>
                <w:b/>
                <w:bCs/>
                <w:sz w:val="24"/>
                <w:szCs w:val="24"/>
              </w:rPr>
              <w:t>.</w:t>
            </w:r>
            <w:r w:rsidRPr="002E37F8">
              <w:rPr>
                <w:b/>
                <w:bCs/>
                <w:sz w:val="24"/>
                <w:szCs w:val="24"/>
              </w:rPr>
              <w:t xml:space="preserve"> Informacje o formalnościach, jakie powinny zostać dopełnione po wyborze oferty </w:t>
            </w:r>
            <w:r>
              <w:rPr>
                <w:b/>
                <w:bCs/>
                <w:sz w:val="24"/>
                <w:szCs w:val="24"/>
              </w:rPr>
              <w:br/>
            </w:r>
            <w:r w:rsidRPr="002E37F8">
              <w:rPr>
                <w:b/>
                <w:bCs/>
                <w:sz w:val="24"/>
                <w:szCs w:val="24"/>
              </w:rPr>
              <w:t>w celu zawarcia umowy w sprawie zamówienia publicznego</w:t>
            </w:r>
          </w:p>
        </w:tc>
      </w:tr>
    </w:tbl>
    <w:p w:rsidR="003739CA" w:rsidRDefault="003739CA" w:rsidP="00176D7D">
      <w:pPr>
        <w:pStyle w:val="NormalWeb"/>
        <w:numPr>
          <w:ilvl w:val="1"/>
          <w:numId w:val="17"/>
        </w:numPr>
        <w:spacing w:before="120" w:beforeAutospacing="0" w:after="0" w:afterAutospacing="0"/>
        <w:ind w:left="284" w:hanging="284"/>
        <w:jc w:val="both"/>
      </w:pPr>
      <w:r>
        <w:t xml:space="preserve"> Zawarcie umowy z Wykonawcą, którego oferta została uznana za najkorzystniejszą nast</w:t>
      </w:r>
      <w:r>
        <w:t>ą</w:t>
      </w:r>
      <w:r>
        <w:t>pi w terminie podanym w zawiadomieniu o wyborze najkorzystniejszej oferty, określonym zgodnie z art. 94 ust.1 ustawy Pzp.</w:t>
      </w:r>
    </w:p>
    <w:p w:rsidR="003739CA" w:rsidRDefault="003739CA" w:rsidP="00176D7D">
      <w:pPr>
        <w:pStyle w:val="NormalWeb"/>
        <w:numPr>
          <w:ilvl w:val="1"/>
          <w:numId w:val="17"/>
        </w:numPr>
        <w:spacing w:before="120" w:beforeAutospacing="0" w:after="0" w:afterAutospacing="0"/>
        <w:ind w:left="284" w:hanging="284"/>
        <w:jc w:val="both"/>
      </w:pPr>
      <w:r>
        <w:t>Zamawiający wymaga od Wykonawcy, który złożył najkorzystniejszą ofertę do złożenia przed podpisaniem umowy lub najpóźniej w dniu jej podpisania zabezpieczenia należytego wykonania umowy w wysokości 10% ceny brutto podanej w ofercie zgodnie z rozdz. XV.</w:t>
      </w:r>
    </w:p>
    <w:p w:rsidR="003739CA" w:rsidRDefault="003739CA" w:rsidP="00176D7D">
      <w:pPr>
        <w:pStyle w:val="NormalWeb"/>
        <w:numPr>
          <w:ilvl w:val="1"/>
          <w:numId w:val="17"/>
        </w:numPr>
        <w:spacing w:before="120" w:beforeAutospacing="0" w:after="0" w:afterAutospacing="0"/>
        <w:ind w:left="284" w:hanging="284"/>
        <w:jc w:val="both"/>
      </w:pPr>
      <w:r w:rsidRPr="00A73CE4">
        <w:t>Osoby reprezentujące Wykonawcę przy podpisywaniu umowy powinny posiadać ze sobą dokumenty potwierdzające ich umocowanie do podpisania umowy, o ile umocowanie to nie będzie wynikać z dokumentów załączonych do oferty.</w:t>
      </w:r>
    </w:p>
    <w:p w:rsidR="003739CA" w:rsidRPr="00A73CE4" w:rsidRDefault="003739CA" w:rsidP="00176D7D">
      <w:pPr>
        <w:pStyle w:val="NormalWeb"/>
        <w:numPr>
          <w:ilvl w:val="1"/>
          <w:numId w:val="17"/>
        </w:numPr>
        <w:spacing w:before="120" w:beforeAutospacing="0" w:after="0" w:afterAutospacing="0"/>
        <w:ind w:left="284" w:hanging="284"/>
        <w:jc w:val="both"/>
      </w:pPr>
      <w:r w:rsidRPr="00A73CE4">
        <w:t xml:space="preserve">W przypadku wyboru oferty złożonej przez Wykonawców wspólnie ubiegających się </w:t>
      </w:r>
      <w:r>
        <w:br/>
      </w:r>
      <w:r w:rsidRPr="00A73CE4">
        <w:t>o udzielenie zamówienia Zamawiający może żądać przed zawarciem umowy przedstawi</w:t>
      </w:r>
      <w:r w:rsidRPr="00A73CE4">
        <w:t>e</w:t>
      </w:r>
      <w:r w:rsidRPr="00A73CE4">
        <w:t xml:space="preserve">nia umowy regulującej współpracę tych Wykonawców. Umowa taka winna określać strony umowy, cel działania, sposób współdziałania, zakres prac przewidzianych do wykonania </w:t>
      </w:r>
      <w:r>
        <w:t xml:space="preserve">przez </w:t>
      </w:r>
      <w:r w:rsidRPr="00A73CE4">
        <w:t>każde</w:t>
      </w:r>
      <w:r>
        <w:t>go</w:t>
      </w:r>
      <w:r w:rsidRPr="00A73CE4">
        <w:t xml:space="preserve"> z nich, solidarną odpowiedzialność za wykonanie zamówienia, oznaczenie czasu trwania konsorcjum (obejmującego okres realizacji przedmiotu zamówienia, gw</w:t>
      </w:r>
      <w:r w:rsidRPr="00A73CE4">
        <w:t>a</w:t>
      </w:r>
      <w:r w:rsidRPr="00A73CE4">
        <w:t>rancji i rękojmi), wykluczenie możliwości wypowiedzenia umowy konsorcjum przez kt</w:t>
      </w:r>
      <w:r w:rsidRPr="00A73CE4">
        <w:t>ó</w:t>
      </w:r>
      <w:r w:rsidRPr="00A73CE4">
        <w:t>regokolwiek z jego członków do czasu wykonania zamówienia.</w:t>
      </w:r>
    </w:p>
    <w:p w:rsidR="003739CA" w:rsidRPr="00AE7769" w:rsidRDefault="003739CA" w:rsidP="00B1494E">
      <w:pPr>
        <w:pStyle w:val="NormalWeb"/>
        <w:spacing w:before="120" w:beforeAutospacing="0" w:after="0" w:afterAutospacing="0"/>
        <w:jc w:val="both"/>
        <w:rPr>
          <w:rFonts w:ascii="Garamond" w:hAnsi="Garamond"/>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8586E">
        <w:trPr>
          <w:trHeight w:val="340"/>
        </w:trPr>
        <w:tc>
          <w:tcPr>
            <w:tcW w:w="9284" w:type="dxa"/>
            <w:shd w:val="clear" w:color="auto" w:fill="99CCFF"/>
            <w:vAlign w:val="center"/>
          </w:tcPr>
          <w:p w:rsidR="003739CA" w:rsidRPr="009812C0" w:rsidRDefault="003739CA" w:rsidP="00B1494E">
            <w:pPr>
              <w:pStyle w:val="Heading2"/>
              <w:jc w:val="both"/>
              <w:rPr>
                <w:rFonts w:ascii="Times New Roman" w:hAnsi="Times New Roman"/>
                <w:sz w:val="24"/>
                <w:szCs w:val="24"/>
              </w:rPr>
            </w:pPr>
            <w:r w:rsidRPr="009812C0">
              <w:rPr>
                <w:rFonts w:ascii="Times New Roman" w:hAnsi="Times New Roman"/>
                <w:sz w:val="24"/>
                <w:szCs w:val="24"/>
              </w:rPr>
              <w:t>XV</w:t>
            </w:r>
            <w:r>
              <w:rPr>
                <w:rFonts w:ascii="Times New Roman" w:hAnsi="Times New Roman"/>
                <w:sz w:val="24"/>
                <w:szCs w:val="24"/>
              </w:rPr>
              <w:t>.</w:t>
            </w:r>
            <w:r w:rsidRPr="009812C0">
              <w:rPr>
                <w:rFonts w:ascii="Times New Roman" w:hAnsi="Times New Roman"/>
                <w:sz w:val="24"/>
                <w:szCs w:val="24"/>
              </w:rPr>
              <w:t xml:space="preserve"> Wymagania dotyczące </w:t>
            </w:r>
            <w:r>
              <w:rPr>
                <w:rFonts w:ascii="Times New Roman" w:hAnsi="Times New Roman"/>
                <w:sz w:val="24"/>
                <w:szCs w:val="24"/>
              </w:rPr>
              <w:t>zabezpieczenia należytego wykonania umowy</w:t>
            </w:r>
          </w:p>
        </w:tc>
      </w:tr>
    </w:tbl>
    <w:p w:rsidR="003739CA" w:rsidRPr="00AE7769" w:rsidRDefault="003739CA" w:rsidP="00B1494E">
      <w:pPr>
        <w:tabs>
          <w:tab w:val="left" w:pos="426"/>
        </w:tabs>
        <w:jc w:val="both"/>
        <w:rPr>
          <w:rFonts w:ascii="Garamond" w:hAnsi="Garamond"/>
          <w:sz w:val="24"/>
          <w:szCs w:val="24"/>
          <w:lang w:eastAsia="en-US"/>
        </w:rPr>
      </w:pPr>
    </w:p>
    <w:p w:rsidR="003739CA" w:rsidRPr="00E80E5E" w:rsidRDefault="003739CA" w:rsidP="00CF1B6E">
      <w:pPr>
        <w:numPr>
          <w:ilvl w:val="0"/>
          <w:numId w:val="35"/>
        </w:numPr>
        <w:tabs>
          <w:tab w:val="clear" w:pos="2633"/>
          <w:tab w:val="num" w:pos="284"/>
          <w:tab w:val="left" w:pos="426"/>
        </w:tabs>
        <w:ind w:left="284" w:hanging="284"/>
        <w:jc w:val="both"/>
        <w:rPr>
          <w:rFonts w:ascii="Garamond" w:hAnsi="Garamond"/>
          <w:sz w:val="24"/>
          <w:szCs w:val="24"/>
          <w:lang w:eastAsia="en-US"/>
        </w:rPr>
      </w:pPr>
      <w:r w:rsidRPr="00E80E5E">
        <w:rPr>
          <w:sz w:val="24"/>
          <w:szCs w:val="24"/>
        </w:rPr>
        <w:t>Zgodnie z art. 147 ustawy Zamawiający wymaga w niniejszym postępowaniu wniesienia zabezpieczenia należytego wykonania umowy przez Wykonawcę.</w:t>
      </w:r>
    </w:p>
    <w:p w:rsidR="003739CA" w:rsidRPr="00E80E5E" w:rsidRDefault="003739CA" w:rsidP="00CF1B6E">
      <w:pPr>
        <w:numPr>
          <w:ilvl w:val="0"/>
          <w:numId w:val="35"/>
        </w:numPr>
        <w:tabs>
          <w:tab w:val="clear" w:pos="2633"/>
          <w:tab w:val="num" w:pos="284"/>
          <w:tab w:val="left" w:pos="426"/>
        </w:tabs>
        <w:spacing w:before="120"/>
        <w:ind w:left="284" w:hanging="284"/>
        <w:jc w:val="both"/>
        <w:rPr>
          <w:rFonts w:ascii="Garamond" w:hAnsi="Garamond"/>
          <w:sz w:val="24"/>
          <w:szCs w:val="24"/>
          <w:lang w:eastAsia="en-US"/>
        </w:rPr>
      </w:pPr>
      <w:r w:rsidRPr="00E80E5E">
        <w:rPr>
          <w:sz w:val="24"/>
          <w:szCs w:val="24"/>
        </w:rPr>
        <w:t xml:space="preserve">Wykonawca, którego oferta zostanie wybrana zobowiązany jest wnieść zabezpieczenie należytego wykonania umowy w wysokości 10% ceny całkowitej podanej w ofercie. </w:t>
      </w:r>
    </w:p>
    <w:p w:rsidR="003739CA" w:rsidRDefault="003739CA" w:rsidP="00CF1B6E">
      <w:pPr>
        <w:numPr>
          <w:ilvl w:val="0"/>
          <w:numId w:val="35"/>
        </w:numPr>
        <w:tabs>
          <w:tab w:val="clear" w:pos="2633"/>
          <w:tab w:val="num" w:pos="284"/>
          <w:tab w:val="left" w:pos="426"/>
        </w:tabs>
        <w:spacing w:before="120"/>
        <w:ind w:left="284" w:hanging="284"/>
        <w:jc w:val="both"/>
        <w:rPr>
          <w:rFonts w:ascii="Garamond" w:hAnsi="Garamond"/>
          <w:sz w:val="24"/>
          <w:szCs w:val="24"/>
          <w:lang w:eastAsia="en-US"/>
        </w:rPr>
      </w:pPr>
      <w:r w:rsidRPr="00E80E5E">
        <w:rPr>
          <w:sz w:val="24"/>
          <w:szCs w:val="24"/>
        </w:rPr>
        <w:t xml:space="preserve">Zabezpieczenie może być wnoszone </w:t>
      </w:r>
      <w:r>
        <w:rPr>
          <w:sz w:val="24"/>
          <w:szCs w:val="24"/>
        </w:rPr>
        <w:t>według wyboru Wykonawcy w jednej lub w kilku następujących formach</w:t>
      </w:r>
      <w:r w:rsidRPr="00E80E5E">
        <w:rPr>
          <w:sz w:val="24"/>
          <w:szCs w:val="24"/>
        </w:rPr>
        <w:t xml:space="preserve">: </w:t>
      </w:r>
    </w:p>
    <w:p w:rsidR="003739CA" w:rsidRPr="00E80E5E" w:rsidRDefault="003739CA" w:rsidP="00CF1B6E">
      <w:pPr>
        <w:numPr>
          <w:ilvl w:val="0"/>
          <w:numId w:val="36"/>
        </w:numPr>
        <w:tabs>
          <w:tab w:val="clear" w:pos="1767"/>
          <w:tab w:val="left" w:pos="426"/>
          <w:tab w:val="num" w:pos="567"/>
        </w:tabs>
        <w:spacing w:before="120"/>
        <w:ind w:hanging="1483"/>
        <w:jc w:val="both"/>
        <w:rPr>
          <w:rFonts w:ascii="Garamond" w:hAnsi="Garamond"/>
          <w:sz w:val="24"/>
          <w:szCs w:val="24"/>
          <w:lang w:eastAsia="en-US"/>
        </w:rPr>
      </w:pPr>
      <w:r w:rsidRPr="00E80E5E">
        <w:rPr>
          <w:sz w:val="24"/>
          <w:szCs w:val="24"/>
        </w:rPr>
        <w:t xml:space="preserve">pieniądzu, </w:t>
      </w:r>
    </w:p>
    <w:p w:rsidR="003739CA" w:rsidRPr="00E80E5E" w:rsidRDefault="003739CA" w:rsidP="00CF1B6E">
      <w:pPr>
        <w:numPr>
          <w:ilvl w:val="0"/>
          <w:numId w:val="36"/>
        </w:numPr>
        <w:tabs>
          <w:tab w:val="clear" w:pos="1767"/>
          <w:tab w:val="left" w:pos="426"/>
          <w:tab w:val="num" w:pos="567"/>
        </w:tabs>
        <w:ind w:left="568" w:hanging="284"/>
        <w:jc w:val="both"/>
        <w:rPr>
          <w:rFonts w:ascii="Garamond" w:hAnsi="Garamond"/>
          <w:sz w:val="24"/>
          <w:szCs w:val="24"/>
          <w:lang w:eastAsia="en-US"/>
        </w:rPr>
      </w:pPr>
      <w:r w:rsidRPr="00E80E5E">
        <w:rPr>
          <w:sz w:val="24"/>
          <w:szCs w:val="24"/>
        </w:rPr>
        <w:t>poręczeniach bankowych lub poręczeniach spółdzielczej kasy oszczędnościowo-kredytowej, z tym że zobowiązanie kasy jest zawsze zobowiązaniem pieniężnym,</w:t>
      </w:r>
    </w:p>
    <w:p w:rsidR="003739CA" w:rsidRPr="00E80E5E" w:rsidRDefault="003739CA" w:rsidP="00CF1B6E">
      <w:pPr>
        <w:numPr>
          <w:ilvl w:val="0"/>
          <w:numId w:val="36"/>
        </w:numPr>
        <w:tabs>
          <w:tab w:val="clear" w:pos="1767"/>
          <w:tab w:val="left" w:pos="426"/>
          <w:tab w:val="num" w:pos="567"/>
        </w:tabs>
        <w:ind w:left="1770" w:hanging="1486"/>
        <w:jc w:val="both"/>
        <w:rPr>
          <w:rFonts w:ascii="Garamond" w:hAnsi="Garamond"/>
          <w:sz w:val="24"/>
          <w:szCs w:val="24"/>
          <w:lang w:eastAsia="en-US"/>
        </w:rPr>
      </w:pPr>
      <w:r w:rsidRPr="00E80E5E">
        <w:rPr>
          <w:sz w:val="24"/>
          <w:szCs w:val="24"/>
        </w:rPr>
        <w:t xml:space="preserve"> gwarancjach bankowych,</w:t>
      </w:r>
    </w:p>
    <w:p w:rsidR="003739CA" w:rsidRPr="00E80E5E" w:rsidRDefault="003739CA" w:rsidP="00CF1B6E">
      <w:pPr>
        <w:numPr>
          <w:ilvl w:val="0"/>
          <w:numId w:val="36"/>
        </w:numPr>
        <w:tabs>
          <w:tab w:val="clear" w:pos="1767"/>
          <w:tab w:val="left" w:pos="426"/>
          <w:tab w:val="num" w:pos="567"/>
        </w:tabs>
        <w:ind w:left="1770" w:hanging="1486"/>
        <w:jc w:val="both"/>
        <w:rPr>
          <w:rFonts w:ascii="Garamond" w:hAnsi="Garamond"/>
          <w:sz w:val="24"/>
          <w:szCs w:val="24"/>
          <w:lang w:eastAsia="en-US"/>
        </w:rPr>
      </w:pPr>
      <w:r w:rsidRPr="00E80E5E">
        <w:rPr>
          <w:sz w:val="24"/>
          <w:szCs w:val="24"/>
        </w:rPr>
        <w:t xml:space="preserve"> gwarancjach ubezpieczenio</w:t>
      </w:r>
      <w:r>
        <w:rPr>
          <w:sz w:val="24"/>
          <w:szCs w:val="24"/>
        </w:rPr>
        <w:t>wych,</w:t>
      </w:r>
    </w:p>
    <w:p w:rsidR="003739CA" w:rsidRPr="00E80E5E" w:rsidRDefault="003739CA" w:rsidP="00CF1B6E">
      <w:pPr>
        <w:numPr>
          <w:ilvl w:val="0"/>
          <w:numId w:val="36"/>
        </w:numPr>
        <w:tabs>
          <w:tab w:val="clear" w:pos="1767"/>
          <w:tab w:val="left" w:pos="426"/>
          <w:tab w:val="num" w:pos="567"/>
        </w:tabs>
        <w:ind w:left="567" w:hanging="283"/>
        <w:jc w:val="both"/>
        <w:rPr>
          <w:rFonts w:ascii="Garamond" w:hAnsi="Garamond"/>
          <w:sz w:val="24"/>
          <w:szCs w:val="24"/>
          <w:lang w:eastAsia="en-US"/>
        </w:rPr>
      </w:pPr>
      <w:r w:rsidRPr="00E80E5E">
        <w:rPr>
          <w:sz w:val="24"/>
          <w:szCs w:val="24"/>
        </w:rPr>
        <w:t xml:space="preserve">poręczeniach udzielanych przez podmioty, o których mowa w art. 6b ust. 5 pkt 2 ustawy z dnia 9 listopada 2000 r. o utworzeniu Polskiej Agencji Rozwoju Przedsiębiorczości (Dz.U. z 2016 r. poz. 359 ze zm.). </w:t>
      </w:r>
    </w:p>
    <w:p w:rsidR="003739CA" w:rsidRDefault="003739CA" w:rsidP="00225622">
      <w:pPr>
        <w:numPr>
          <w:ilvl w:val="1"/>
          <w:numId w:val="36"/>
        </w:numPr>
        <w:tabs>
          <w:tab w:val="num" w:pos="284"/>
          <w:tab w:val="left" w:pos="426"/>
        </w:tabs>
        <w:spacing w:before="120"/>
        <w:ind w:left="284" w:hanging="284"/>
        <w:jc w:val="both"/>
        <w:rPr>
          <w:rFonts w:ascii="Garamond" w:hAnsi="Garamond"/>
        </w:rPr>
      </w:pPr>
      <w:r w:rsidRPr="00E80E5E">
        <w:rPr>
          <w:sz w:val="24"/>
          <w:szCs w:val="24"/>
        </w:rPr>
        <w:t>Z treści poręczenia/gwarancji winno wynikać, iż jest nieodwołalna, bezwarunkowa i płatna na pierwsze żądanie Zamawiającego, z którego wynika, że Wykonawca nie wyk</w:t>
      </w:r>
      <w:r w:rsidRPr="00E80E5E">
        <w:rPr>
          <w:sz w:val="24"/>
          <w:szCs w:val="24"/>
        </w:rPr>
        <w:t>o</w:t>
      </w:r>
      <w:r w:rsidRPr="00E80E5E">
        <w:rPr>
          <w:sz w:val="24"/>
          <w:szCs w:val="24"/>
        </w:rPr>
        <w:t>nał/nienależycie wykonał zobowiązanie z umowy</w:t>
      </w:r>
      <w:r w:rsidRPr="00E80E5E">
        <w:rPr>
          <w:rFonts w:ascii="Garamond" w:hAnsi="Garamond"/>
        </w:rPr>
        <w:t>.</w:t>
      </w:r>
    </w:p>
    <w:p w:rsidR="003739CA" w:rsidRDefault="003739CA" w:rsidP="00225622">
      <w:pPr>
        <w:numPr>
          <w:ilvl w:val="1"/>
          <w:numId w:val="36"/>
        </w:numPr>
        <w:tabs>
          <w:tab w:val="num" w:pos="284"/>
          <w:tab w:val="left" w:pos="426"/>
        </w:tabs>
        <w:spacing w:before="120"/>
        <w:ind w:left="284" w:hanging="284"/>
        <w:jc w:val="both"/>
        <w:rPr>
          <w:sz w:val="24"/>
          <w:szCs w:val="24"/>
        </w:rPr>
      </w:pPr>
      <w:r w:rsidRPr="006654A9">
        <w:rPr>
          <w:sz w:val="24"/>
          <w:szCs w:val="24"/>
        </w:rPr>
        <w:t>Oryginał dokumentu</w:t>
      </w:r>
      <w:r>
        <w:rPr>
          <w:sz w:val="24"/>
          <w:szCs w:val="24"/>
        </w:rPr>
        <w:t xml:space="preserve"> potwierdzający wniesienie zabezpieczenia należytego wykonania umowy musi być dostarczony przed podpisaniem umowy.</w:t>
      </w:r>
    </w:p>
    <w:p w:rsidR="003739CA" w:rsidRPr="00225622" w:rsidRDefault="003739CA" w:rsidP="00225622">
      <w:pPr>
        <w:numPr>
          <w:ilvl w:val="1"/>
          <w:numId w:val="36"/>
        </w:numPr>
        <w:tabs>
          <w:tab w:val="num" w:pos="284"/>
          <w:tab w:val="left" w:pos="426"/>
        </w:tabs>
        <w:spacing w:before="120"/>
        <w:ind w:left="284" w:hanging="284"/>
        <w:jc w:val="both"/>
        <w:rPr>
          <w:sz w:val="24"/>
          <w:szCs w:val="24"/>
        </w:rPr>
      </w:pPr>
      <w:r w:rsidRPr="00225622">
        <w:rPr>
          <w:sz w:val="24"/>
          <w:szCs w:val="24"/>
        </w:rPr>
        <w:t>Zabezpieczenie wnoszone</w:t>
      </w:r>
      <w:r>
        <w:rPr>
          <w:sz w:val="24"/>
          <w:szCs w:val="24"/>
        </w:rPr>
        <w:t xml:space="preserve"> w pieniądzu należy wpłacić na rachunek </w:t>
      </w:r>
      <w:r w:rsidRPr="00225622">
        <w:rPr>
          <w:sz w:val="24"/>
          <w:szCs w:val="24"/>
        </w:rPr>
        <w:t xml:space="preserve">Zamawiającego:  </w:t>
      </w:r>
      <w:r>
        <w:rPr>
          <w:sz w:val="24"/>
          <w:szCs w:val="24"/>
        </w:rPr>
        <w:br/>
      </w:r>
      <w:r w:rsidRPr="00225622">
        <w:rPr>
          <w:sz w:val="24"/>
          <w:szCs w:val="24"/>
        </w:rPr>
        <w:t xml:space="preserve">z podaniem tytułu/; „Zabezpieczenie należytego wykonania umowy: postępowanie nr…….    </w:t>
      </w:r>
    </w:p>
    <w:p w:rsidR="003739CA" w:rsidRDefault="003739CA" w:rsidP="00225622">
      <w:pPr>
        <w:numPr>
          <w:ilvl w:val="1"/>
          <w:numId w:val="36"/>
        </w:numPr>
        <w:tabs>
          <w:tab w:val="clear" w:pos="360"/>
          <w:tab w:val="left" w:pos="284"/>
        </w:tabs>
        <w:spacing w:before="120"/>
        <w:ind w:left="284" w:hanging="284"/>
        <w:jc w:val="both"/>
        <w:rPr>
          <w:sz w:val="24"/>
          <w:szCs w:val="24"/>
        </w:rPr>
      </w:pPr>
      <w:r w:rsidRPr="005B036D">
        <w:rPr>
          <w:sz w:val="24"/>
          <w:szCs w:val="24"/>
        </w:rPr>
        <w:t xml:space="preserve"> Za</w:t>
      </w:r>
      <w:r>
        <w:rPr>
          <w:sz w:val="24"/>
          <w:szCs w:val="24"/>
        </w:rPr>
        <w:t>mawiający nie wyraża zgody na tworzenie zabezpieczenia przez potrącenia z należn</w:t>
      </w:r>
      <w:r>
        <w:rPr>
          <w:sz w:val="24"/>
          <w:szCs w:val="24"/>
        </w:rPr>
        <w:t>o</w:t>
      </w:r>
      <w:r>
        <w:rPr>
          <w:sz w:val="24"/>
          <w:szCs w:val="24"/>
        </w:rPr>
        <w:t>ści Wykonawcy.</w:t>
      </w:r>
    </w:p>
    <w:p w:rsidR="003739CA" w:rsidRDefault="003739CA" w:rsidP="00225622">
      <w:pPr>
        <w:numPr>
          <w:ilvl w:val="1"/>
          <w:numId w:val="36"/>
        </w:numPr>
        <w:tabs>
          <w:tab w:val="clear" w:pos="360"/>
          <w:tab w:val="left" w:pos="284"/>
        </w:tabs>
        <w:spacing w:before="120"/>
        <w:ind w:left="284" w:hanging="284"/>
        <w:jc w:val="both"/>
        <w:rPr>
          <w:sz w:val="24"/>
          <w:szCs w:val="24"/>
        </w:rPr>
      </w:pPr>
      <w:r>
        <w:rPr>
          <w:sz w:val="24"/>
          <w:szCs w:val="24"/>
        </w:rPr>
        <w:t>Zabezpieczenie należytego wykonania umowy w wysokości 70% zostanie zwrócone W</w:t>
      </w:r>
      <w:r>
        <w:rPr>
          <w:sz w:val="24"/>
          <w:szCs w:val="24"/>
        </w:rPr>
        <w:t>y</w:t>
      </w:r>
      <w:r>
        <w:rPr>
          <w:sz w:val="24"/>
          <w:szCs w:val="24"/>
        </w:rPr>
        <w:t>konawcy w terminie 30 dni od dnia wykonania zamówienia i uznania przez Zamawiając</w:t>
      </w:r>
      <w:r>
        <w:rPr>
          <w:sz w:val="24"/>
          <w:szCs w:val="24"/>
        </w:rPr>
        <w:t>e</w:t>
      </w:r>
      <w:r>
        <w:rPr>
          <w:sz w:val="24"/>
          <w:szCs w:val="24"/>
        </w:rPr>
        <w:t>go za należycie wykonane.</w:t>
      </w:r>
    </w:p>
    <w:p w:rsidR="003739CA" w:rsidRPr="005B036D" w:rsidRDefault="003739CA" w:rsidP="00225622">
      <w:pPr>
        <w:numPr>
          <w:ilvl w:val="1"/>
          <w:numId w:val="36"/>
        </w:numPr>
        <w:tabs>
          <w:tab w:val="clear" w:pos="360"/>
          <w:tab w:val="left" w:pos="284"/>
        </w:tabs>
        <w:spacing w:before="120"/>
        <w:ind w:left="284" w:hanging="284"/>
        <w:jc w:val="both"/>
        <w:rPr>
          <w:sz w:val="24"/>
          <w:szCs w:val="24"/>
        </w:rPr>
      </w:pPr>
      <w:r>
        <w:rPr>
          <w:sz w:val="24"/>
          <w:szCs w:val="24"/>
        </w:rPr>
        <w:t>Zabezpieczenie należytego wykonania umowy w wysokości 30% zostanie zwrócone W</w:t>
      </w:r>
      <w:r>
        <w:rPr>
          <w:sz w:val="24"/>
          <w:szCs w:val="24"/>
        </w:rPr>
        <w:t>y</w:t>
      </w:r>
      <w:r>
        <w:rPr>
          <w:sz w:val="24"/>
          <w:szCs w:val="24"/>
        </w:rPr>
        <w:t>konawcy w ciągu 14 dni licząc od dnia, w którym skończy się okres rękojmi za wykonane roboty budowlane.</w:t>
      </w:r>
    </w:p>
    <w:p w:rsidR="003739CA" w:rsidRPr="00AE7769" w:rsidRDefault="003739CA" w:rsidP="00E80E5E">
      <w:pPr>
        <w:tabs>
          <w:tab w:val="left" w:pos="426"/>
        </w:tabs>
        <w:ind w:left="284"/>
        <w:jc w:val="both"/>
        <w:rPr>
          <w:rFonts w:ascii="Garamond" w:hAnsi="Garamond"/>
          <w:sz w:val="24"/>
          <w:szCs w:val="24"/>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8586E">
        <w:trPr>
          <w:trHeight w:val="680"/>
        </w:trPr>
        <w:tc>
          <w:tcPr>
            <w:tcW w:w="9284" w:type="dxa"/>
            <w:shd w:val="clear" w:color="auto" w:fill="99CCFF"/>
            <w:vAlign w:val="center"/>
          </w:tcPr>
          <w:p w:rsidR="003739CA" w:rsidRPr="009812C0" w:rsidRDefault="003739CA" w:rsidP="009936B2">
            <w:pPr>
              <w:pStyle w:val="Heading2"/>
              <w:ind w:left="567" w:hanging="567"/>
              <w:jc w:val="both"/>
              <w:rPr>
                <w:rFonts w:ascii="Times New Roman" w:hAnsi="Times New Roman"/>
                <w:sz w:val="24"/>
                <w:szCs w:val="24"/>
              </w:rPr>
            </w:pPr>
            <w:r>
              <w:rPr>
                <w:rFonts w:ascii="Garamond" w:hAnsi="Garamond"/>
                <w:sz w:val="24"/>
                <w:szCs w:val="24"/>
              </w:rPr>
              <w:t xml:space="preserve"> </w:t>
            </w:r>
            <w:r w:rsidRPr="009812C0">
              <w:rPr>
                <w:rFonts w:ascii="Times New Roman" w:hAnsi="Times New Roman"/>
                <w:sz w:val="24"/>
                <w:szCs w:val="24"/>
              </w:rPr>
              <w:t>XV</w:t>
            </w:r>
            <w:r>
              <w:rPr>
                <w:rFonts w:ascii="Times New Roman" w:hAnsi="Times New Roman"/>
                <w:sz w:val="24"/>
                <w:szCs w:val="24"/>
              </w:rPr>
              <w:t xml:space="preserve">I. </w:t>
            </w:r>
            <w:r w:rsidRPr="009812C0">
              <w:rPr>
                <w:rFonts w:ascii="Times New Roman" w:hAnsi="Times New Roman"/>
                <w:sz w:val="24"/>
                <w:szCs w:val="24"/>
              </w:rPr>
              <w:t xml:space="preserve">Istotne dla stron postanowienia, które zostaną wprowadzone do treści zawieranej umowy w sprawie zamówienia publicznego </w:t>
            </w:r>
          </w:p>
        </w:tc>
      </w:tr>
    </w:tbl>
    <w:p w:rsidR="003739CA" w:rsidRDefault="003739CA" w:rsidP="00176D7D">
      <w:pPr>
        <w:pStyle w:val="NormalWeb"/>
        <w:numPr>
          <w:ilvl w:val="0"/>
          <w:numId w:val="4"/>
        </w:numPr>
        <w:tabs>
          <w:tab w:val="clear" w:pos="360"/>
          <w:tab w:val="num" w:pos="426"/>
        </w:tabs>
        <w:spacing w:before="120" w:beforeAutospacing="0" w:after="0" w:afterAutospacing="0"/>
        <w:ind w:left="426" w:hanging="426"/>
        <w:jc w:val="both"/>
      </w:pPr>
      <w:r w:rsidRPr="009812C0">
        <w:t>Zakres świadczenia Wykonawcy wynikający z umowy będzie tożsamy z jego zobowi</w:t>
      </w:r>
      <w:r w:rsidRPr="009812C0">
        <w:t>ą</w:t>
      </w:r>
      <w:r w:rsidRPr="009812C0">
        <w:t xml:space="preserve">zaniem zawartym w ofercie. </w:t>
      </w:r>
    </w:p>
    <w:p w:rsidR="003739CA" w:rsidRDefault="003739CA" w:rsidP="00865699">
      <w:pPr>
        <w:pStyle w:val="NormalWeb"/>
        <w:numPr>
          <w:ilvl w:val="0"/>
          <w:numId w:val="4"/>
        </w:numPr>
        <w:tabs>
          <w:tab w:val="clear" w:pos="360"/>
          <w:tab w:val="num" w:pos="426"/>
        </w:tabs>
        <w:spacing w:before="120" w:beforeAutospacing="0" w:after="0" w:afterAutospacing="0"/>
        <w:ind w:left="426" w:hanging="426"/>
        <w:jc w:val="both"/>
      </w:pPr>
      <w:r w:rsidRPr="00A73CE4">
        <w:t xml:space="preserve">Zamawiający zawrze umowę w sprawie zamówienia publicznego </w:t>
      </w:r>
      <w:r>
        <w:t>na warunkach określ</w:t>
      </w:r>
      <w:r>
        <w:t>o</w:t>
      </w:r>
      <w:r>
        <w:t xml:space="preserve">nych we wzorze umowy będącym załącznikiem nr 10 do niniejszej SIWZ. </w:t>
      </w:r>
      <w:r w:rsidRPr="00A73CE4">
        <w:t>Postanowienia ustalone we wzorze umowy nie podlegają negocjacjom.</w:t>
      </w:r>
    </w:p>
    <w:p w:rsidR="003739CA" w:rsidRPr="009812C0" w:rsidRDefault="003739CA" w:rsidP="009812C0">
      <w:pPr>
        <w:pStyle w:val="NormalWeb"/>
        <w:spacing w:before="120" w:beforeAutospacing="0" w:after="0" w:afterAutospacing="0"/>
        <w:ind w:left="426"/>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739CA" w:rsidRPr="00AE7769" w:rsidTr="0048586E">
        <w:trPr>
          <w:trHeight w:val="340"/>
        </w:trPr>
        <w:tc>
          <w:tcPr>
            <w:tcW w:w="9318" w:type="dxa"/>
            <w:shd w:val="clear" w:color="auto" w:fill="99CCFF"/>
            <w:vAlign w:val="center"/>
          </w:tcPr>
          <w:p w:rsidR="003739CA" w:rsidRPr="00AE7769" w:rsidRDefault="003739CA" w:rsidP="00E150CD">
            <w:pPr>
              <w:jc w:val="both"/>
              <w:rPr>
                <w:rFonts w:ascii="Garamond" w:hAnsi="Garamond"/>
                <w:b/>
                <w:bCs/>
                <w:sz w:val="24"/>
                <w:szCs w:val="24"/>
              </w:rPr>
            </w:pPr>
            <w:r>
              <w:rPr>
                <w:rFonts w:ascii="Garamond" w:hAnsi="Garamond"/>
                <w:b/>
                <w:bCs/>
                <w:sz w:val="24"/>
                <w:szCs w:val="24"/>
              </w:rPr>
              <w:t xml:space="preserve">XVII. </w:t>
            </w:r>
            <w:r w:rsidRPr="00E150CD">
              <w:rPr>
                <w:b/>
                <w:sz w:val="24"/>
                <w:szCs w:val="24"/>
              </w:rPr>
              <w:t>Pouczenie o środkach ochrony prawnej</w:t>
            </w:r>
            <w:r w:rsidRPr="00AE7769">
              <w:rPr>
                <w:rFonts w:ascii="Garamond" w:hAnsi="Garamond"/>
                <w:b/>
                <w:sz w:val="24"/>
                <w:szCs w:val="24"/>
              </w:rPr>
              <w:t xml:space="preserve"> </w:t>
            </w:r>
          </w:p>
        </w:tc>
      </w:tr>
    </w:tbl>
    <w:p w:rsidR="003739CA" w:rsidRPr="00AE7769" w:rsidRDefault="003739CA" w:rsidP="00B1494E">
      <w:pPr>
        <w:pStyle w:val="NormalWeb"/>
        <w:spacing w:before="0" w:beforeAutospacing="0" w:after="0" w:afterAutospacing="0"/>
        <w:jc w:val="both"/>
        <w:rPr>
          <w:rFonts w:ascii="Garamond" w:hAnsi="Garamond"/>
        </w:rPr>
      </w:pPr>
      <w:r w:rsidRPr="00AE7769">
        <w:rPr>
          <w:rFonts w:ascii="Garamond" w:hAnsi="Garamond"/>
        </w:rPr>
        <w:t xml:space="preserve"> </w:t>
      </w:r>
    </w:p>
    <w:p w:rsidR="003739CA" w:rsidRDefault="003739CA" w:rsidP="00176D7D">
      <w:pPr>
        <w:pStyle w:val="NormalWeb"/>
        <w:numPr>
          <w:ilvl w:val="0"/>
          <w:numId w:val="19"/>
        </w:numPr>
        <w:spacing w:before="120" w:beforeAutospacing="0" w:after="0" w:afterAutospacing="0"/>
        <w:ind w:left="426" w:hanging="426"/>
        <w:jc w:val="both"/>
      </w:pPr>
      <w:r w:rsidRPr="00E150CD">
        <w:t>Środki ochrony prawnej przysługują Wykonawcom, a także innemu podmiotowi, jeżeli ma lub miał interes w uzyskaniu danego zamówienia oraz poniósł lub może ponieść szkodę w wyniku naruszenia przez Zam</w:t>
      </w:r>
      <w:r>
        <w:t>awiającego przepisów ustawy Pzp.</w:t>
      </w:r>
    </w:p>
    <w:p w:rsidR="003739CA" w:rsidRDefault="003739CA" w:rsidP="00176D7D">
      <w:pPr>
        <w:pStyle w:val="NormalWeb"/>
        <w:numPr>
          <w:ilvl w:val="0"/>
          <w:numId w:val="19"/>
        </w:numPr>
        <w:spacing w:before="120" w:beforeAutospacing="0" w:after="0" w:afterAutospacing="0"/>
        <w:ind w:left="426" w:hanging="426"/>
        <w:jc w:val="both"/>
      </w:pPr>
      <w:r w:rsidRPr="00E150CD">
        <w:t xml:space="preserve">Odwołanie </w:t>
      </w:r>
      <w:r>
        <w:t>przysługuje wyłącznie (zgodnie z art. 180 ust. 2 ustawy Pzp) wobec czynn</w:t>
      </w:r>
      <w:r>
        <w:t>o</w:t>
      </w:r>
      <w:r>
        <w:t>ści:</w:t>
      </w:r>
    </w:p>
    <w:p w:rsidR="003739CA" w:rsidRDefault="003739CA" w:rsidP="00176D7D">
      <w:pPr>
        <w:pStyle w:val="NormalWeb"/>
        <w:numPr>
          <w:ilvl w:val="0"/>
          <w:numId w:val="20"/>
        </w:numPr>
        <w:spacing w:before="40" w:beforeAutospacing="0" w:after="0" w:afterAutospacing="0"/>
        <w:ind w:left="1077" w:hanging="652"/>
        <w:jc w:val="both"/>
      </w:pPr>
      <w:r>
        <w:t>Określenia warunków udziału w postępowaniu,</w:t>
      </w:r>
    </w:p>
    <w:p w:rsidR="003739CA" w:rsidRDefault="003739CA" w:rsidP="00176D7D">
      <w:pPr>
        <w:pStyle w:val="NormalWeb"/>
        <w:numPr>
          <w:ilvl w:val="0"/>
          <w:numId w:val="20"/>
        </w:numPr>
        <w:spacing w:before="40" w:beforeAutospacing="0" w:after="0" w:afterAutospacing="0"/>
        <w:ind w:left="1077" w:hanging="652"/>
        <w:jc w:val="both"/>
      </w:pPr>
      <w:r>
        <w:t>Wykluczenia odwołującego z postępowania o udzielenie zamówienia,</w:t>
      </w:r>
    </w:p>
    <w:p w:rsidR="003739CA" w:rsidRDefault="003739CA" w:rsidP="00176D7D">
      <w:pPr>
        <w:pStyle w:val="NormalWeb"/>
        <w:numPr>
          <w:ilvl w:val="0"/>
          <w:numId w:val="20"/>
        </w:numPr>
        <w:spacing w:before="40" w:beforeAutospacing="0" w:after="0" w:afterAutospacing="0"/>
        <w:ind w:left="1077" w:hanging="652"/>
        <w:jc w:val="both"/>
      </w:pPr>
      <w:r>
        <w:t>Odrzucenia oferty odwołującego,</w:t>
      </w:r>
    </w:p>
    <w:p w:rsidR="003739CA" w:rsidRDefault="003739CA" w:rsidP="00176D7D">
      <w:pPr>
        <w:pStyle w:val="NormalWeb"/>
        <w:numPr>
          <w:ilvl w:val="0"/>
          <w:numId w:val="20"/>
        </w:numPr>
        <w:spacing w:before="40" w:beforeAutospacing="0" w:after="0" w:afterAutospacing="0"/>
        <w:ind w:left="1077" w:hanging="652"/>
        <w:jc w:val="both"/>
      </w:pPr>
      <w:r>
        <w:t>Opisu przedmiotu zamówienia,</w:t>
      </w:r>
    </w:p>
    <w:p w:rsidR="003739CA" w:rsidRDefault="003739CA" w:rsidP="00176D7D">
      <w:pPr>
        <w:pStyle w:val="NormalWeb"/>
        <w:numPr>
          <w:ilvl w:val="0"/>
          <w:numId w:val="20"/>
        </w:numPr>
        <w:spacing w:before="40" w:beforeAutospacing="0" w:after="0" w:afterAutospacing="0"/>
        <w:ind w:left="1077" w:hanging="652"/>
        <w:jc w:val="both"/>
      </w:pPr>
      <w:r>
        <w:t>Wyboru najkorzystniejszej oferty.</w:t>
      </w:r>
    </w:p>
    <w:p w:rsidR="003739CA" w:rsidRDefault="003739CA" w:rsidP="00176D7D">
      <w:pPr>
        <w:pStyle w:val="NormalWeb"/>
        <w:numPr>
          <w:ilvl w:val="0"/>
          <w:numId w:val="19"/>
        </w:numPr>
        <w:spacing w:before="120" w:beforeAutospacing="0" w:after="0" w:afterAutospacing="0"/>
        <w:ind w:left="425" w:hanging="425"/>
        <w:jc w:val="both"/>
      </w:pPr>
      <w:r w:rsidRPr="00527246">
        <w:t>Odwołanie powinno wskazywać czynność lub zaniechanie czynności Zamawiającego, której zarzuca się niezgodność z przepisami ustawy, zawierać zwięzłe przedstawienie z</w:t>
      </w:r>
      <w:r w:rsidRPr="00527246">
        <w:t>a</w:t>
      </w:r>
      <w:r w:rsidRPr="00527246">
        <w:t>rzutów, określać żądanie oraz wskazywać okoliczności faktyczne i prawne uzasadniające wniesienie odwołania.</w:t>
      </w:r>
    </w:p>
    <w:p w:rsidR="003739CA" w:rsidRDefault="003739CA" w:rsidP="00176D7D">
      <w:pPr>
        <w:pStyle w:val="NormalWeb"/>
        <w:numPr>
          <w:ilvl w:val="0"/>
          <w:numId w:val="19"/>
        </w:numPr>
        <w:spacing w:before="120" w:beforeAutospacing="0" w:after="0" w:afterAutospacing="0"/>
        <w:ind w:left="425" w:hanging="425"/>
        <w:jc w:val="both"/>
      </w:pPr>
      <w:r w:rsidRPr="00527246">
        <w:t>Odwołanie wnosi się do Prezesa Krajowej Izby Odwoławczej w formie pisemnej albo elektronicznej opatrzonej bezpiecznym podpisem elektronicznym weryfikowanym za pomocą ważnego kwalifikowane</w:t>
      </w:r>
      <w:r>
        <w:t>go certyfikatu lub równoważnego środka spełniającego wymagania dla tego rodzaju podpisu.</w:t>
      </w:r>
    </w:p>
    <w:p w:rsidR="003739CA" w:rsidRDefault="003739CA" w:rsidP="00176D7D">
      <w:pPr>
        <w:pStyle w:val="NormalWeb"/>
        <w:numPr>
          <w:ilvl w:val="0"/>
          <w:numId w:val="19"/>
        </w:numPr>
        <w:spacing w:before="120" w:beforeAutospacing="0" w:after="0" w:afterAutospacing="0"/>
        <w:ind w:left="425" w:hanging="425"/>
        <w:jc w:val="both"/>
      </w:pPr>
      <w:r w:rsidRPr="00516C1F">
        <w:t>Odwołujący przesyła kopię odwołania Zamawiającemu przed upływem terminu do wni</w:t>
      </w:r>
      <w:r w:rsidRPr="00516C1F">
        <w:t>e</w:t>
      </w:r>
      <w:r w:rsidRPr="00516C1F">
        <w:t>sienia odwołania w taki sposób, aby mógł on zapoznać się z jego treścią przed upływem tego terminu.</w:t>
      </w:r>
      <w:r>
        <w:t xml:space="preserve"> Domniemywa się , iż Zamawiający mógł zapoznać się z treścią odwołania przed upływem terminu do jego wniesienia, jeżeli przesłanie jego kopii nastąpiło przed upływem terminu do jego wniesienia przy użyciu środków komunikacji elektronicznej.</w:t>
      </w:r>
    </w:p>
    <w:p w:rsidR="003739CA" w:rsidRPr="00516C1F" w:rsidRDefault="003739CA" w:rsidP="00176D7D">
      <w:pPr>
        <w:pStyle w:val="NormalWeb"/>
        <w:numPr>
          <w:ilvl w:val="0"/>
          <w:numId w:val="19"/>
        </w:numPr>
        <w:spacing w:before="120" w:beforeAutospacing="0" w:after="0" w:afterAutospacing="0"/>
        <w:ind w:left="425" w:hanging="425"/>
        <w:jc w:val="both"/>
      </w:pPr>
      <w:r>
        <w:t>Terminy na wniesienie odwołania określa art. 182 ustawy Pzp.</w:t>
      </w:r>
    </w:p>
    <w:sectPr w:rsidR="003739CA" w:rsidRPr="00516C1F" w:rsidSect="001E338A">
      <w:footerReference w:type="even" r:id="rId10"/>
      <w:footerReference w:type="default" r:id="rId11"/>
      <w:type w:val="continuous"/>
      <w:pgSz w:w="11906" w:h="16838"/>
      <w:pgMar w:top="737" w:right="1418" w:bottom="737"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9CA" w:rsidRDefault="003739CA">
      <w:r>
        <w:separator/>
      </w:r>
    </w:p>
  </w:endnote>
  <w:endnote w:type="continuationSeparator" w:id="0">
    <w:p w:rsidR="003739CA" w:rsidRDefault="00373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umnst777PL">
    <w:panose1 w:val="00000000000000000000"/>
    <w:charset w:val="02"/>
    <w:family w:val="decorative"/>
    <w:notTrueType/>
    <w:pitch w:val="variable"/>
    <w:sig w:usb0="00000000" w:usb1="00000000" w:usb2="00000000" w:usb3="00000000" w:csb0="0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CA" w:rsidRDefault="003739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9CA" w:rsidRDefault="003739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CA" w:rsidRDefault="003739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739CA" w:rsidRDefault="00373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9CA" w:rsidRDefault="003739CA">
      <w:r>
        <w:separator/>
      </w:r>
    </w:p>
  </w:footnote>
  <w:footnote w:type="continuationSeparator" w:id="0">
    <w:p w:rsidR="003739CA" w:rsidRDefault="00373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CA5"/>
    <w:multiLevelType w:val="hybridMultilevel"/>
    <w:tmpl w:val="05FA9C5C"/>
    <w:lvl w:ilvl="0" w:tplc="390AC868">
      <w:start w:val="8"/>
      <w:numFmt w:val="decimal"/>
      <w:lvlText w:val="%1."/>
      <w:lvlJc w:val="left"/>
      <w:pPr>
        <w:tabs>
          <w:tab w:val="num" w:pos="2487"/>
        </w:tabs>
        <w:ind w:left="248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4B0B4B"/>
    <w:multiLevelType w:val="hybridMultilevel"/>
    <w:tmpl w:val="B9CECB6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6941678"/>
    <w:multiLevelType w:val="hybridMultilevel"/>
    <w:tmpl w:val="E9D65CAE"/>
    <w:lvl w:ilvl="0" w:tplc="04150017">
      <w:start w:val="1"/>
      <w:numFmt w:val="lowerLetter"/>
      <w:lvlText w:val="%1)"/>
      <w:lvlJc w:val="left"/>
      <w:pPr>
        <w:tabs>
          <w:tab w:val="num" w:pos="1080"/>
        </w:tabs>
        <w:ind w:left="1080" w:hanging="360"/>
      </w:pPr>
      <w:rPr>
        <w:rFonts w:cs="Times New Roman"/>
      </w:rPr>
    </w:lvl>
    <w:lvl w:ilvl="1" w:tplc="FD44DF60">
      <w:start w:val="1"/>
      <w:numFmt w:val="lowerRoman"/>
      <w:lvlText w:val="%2."/>
      <w:lvlJc w:val="left"/>
      <w:pPr>
        <w:tabs>
          <w:tab w:val="num" w:pos="1800"/>
        </w:tabs>
        <w:ind w:left="1800" w:hanging="360"/>
      </w:pPr>
      <w:rPr>
        <w:rFonts w:ascii="Times New Roman" w:eastAsia="Times New Roman" w:hAnsi="Times New Roman"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0E8B0D8D"/>
    <w:multiLevelType w:val="hybridMultilevel"/>
    <w:tmpl w:val="F7E8450E"/>
    <w:lvl w:ilvl="0" w:tplc="EEC0CED4">
      <w:start w:val="4"/>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671B09"/>
    <w:multiLevelType w:val="hybridMultilevel"/>
    <w:tmpl w:val="557830A6"/>
    <w:lvl w:ilvl="0" w:tplc="1A9899B8">
      <w:start w:val="1"/>
      <w:numFmt w:val="decimal"/>
      <w:lvlText w:val="%1."/>
      <w:lvlJc w:val="left"/>
      <w:pPr>
        <w:tabs>
          <w:tab w:val="num" w:pos="360"/>
        </w:tabs>
        <w:ind w:left="360" w:hanging="360"/>
      </w:pPr>
      <w:rPr>
        <w:rFonts w:ascii="Times New Roman" w:eastAsia="Times New Roman" w:hAnsi="Times New Roman" w:cs="Times New Roman"/>
      </w:rPr>
    </w:lvl>
    <w:lvl w:ilvl="1" w:tplc="FB8E3E72">
      <w:start w:val="1"/>
      <w:numFmt w:val="decimal"/>
      <w:lvlText w:val="%2)"/>
      <w:lvlJc w:val="left"/>
      <w:pPr>
        <w:ind w:left="-469" w:hanging="360"/>
      </w:pPr>
      <w:rPr>
        <w:rFonts w:cs="Times New Roman" w:hint="default"/>
      </w:rPr>
    </w:lvl>
    <w:lvl w:ilvl="2" w:tplc="BA9C7360">
      <w:numFmt w:val="bullet"/>
      <w:lvlText w:val=""/>
      <w:lvlJc w:val="left"/>
      <w:pPr>
        <w:tabs>
          <w:tab w:val="num" w:pos="431"/>
        </w:tabs>
        <w:ind w:left="431" w:hanging="360"/>
      </w:pPr>
      <w:rPr>
        <w:rFonts w:ascii="Symbol" w:eastAsia="Times New Roman" w:hAnsi="Symbol" w:hint="default"/>
      </w:rPr>
    </w:lvl>
    <w:lvl w:ilvl="3" w:tplc="0415000F" w:tentative="1">
      <w:start w:val="1"/>
      <w:numFmt w:val="decimal"/>
      <w:lvlText w:val="%4."/>
      <w:lvlJc w:val="left"/>
      <w:pPr>
        <w:tabs>
          <w:tab w:val="num" w:pos="971"/>
        </w:tabs>
        <w:ind w:left="971" w:hanging="360"/>
      </w:pPr>
      <w:rPr>
        <w:rFonts w:cs="Times New Roman"/>
      </w:rPr>
    </w:lvl>
    <w:lvl w:ilvl="4" w:tplc="04150019" w:tentative="1">
      <w:start w:val="1"/>
      <w:numFmt w:val="lowerLetter"/>
      <w:lvlText w:val="%5."/>
      <w:lvlJc w:val="left"/>
      <w:pPr>
        <w:tabs>
          <w:tab w:val="num" w:pos="1691"/>
        </w:tabs>
        <w:ind w:left="1691" w:hanging="360"/>
      </w:pPr>
      <w:rPr>
        <w:rFonts w:cs="Times New Roman"/>
      </w:rPr>
    </w:lvl>
    <w:lvl w:ilvl="5" w:tplc="0415001B" w:tentative="1">
      <w:start w:val="1"/>
      <w:numFmt w:val="lowerRoman"/>
      <w:lvlText w:val="%6."/>
      <w:lvlJc w:val="right"/>
      <w:pPr>
        <w:tabs>
          <w:tab w:val="num" w:pos="2411"/>
        </w:tabs>
        <w:ind w:left="2411" w:hanging="180"/>
      </w:pPr>
      <w:rPr>
        <w:rFonts w:cs="Times New Roman"/>
      </w:rPr>
    </w:lvl>
    <w:lvl w:ilvl="6" w:tplc="0415000F" w:tentative="1">
      <w:start w:val="1"/>
      <w:numFmt w:val="decimal"/>
      <w:lvlText w:val="%7."/>
      <w:lvlJc w:val="left"/>
      <w:pPr>
        <w:tabs>
          <w:tab w:val="num" w:pos="3131"/>
        </w:tabs>
        <w:ind w:left="3131" w:hanging="360"/>
      </w:pPr>
      <w:rPr>
        <w:rFonts w:cs="Times New Roman"/>
      </w:rPr>
    </w:lvl>
    <w:lvl w:ilvl="7" w:tplc="04150019" w:tentative="1">
      <w:start w:val="1"/>
      <w:numFmt w:val="lowerLetter"/>
      <w:lvlText w:val="%8."/>
      <w:lvlJc w:val="left"/>
      <w:pPr>
        <w:tabs>
          <w:tab w:val="num" w:pos="3851"/>
        </w:tabs>
        <w:ind w:left="3851" w:hanging="360"/>
      </w:pPr>
      <w:rPr>
        <w:rFonts w:cs="Times New Roman"/>
      </w:rPr>
    </w:lvl>
    <w:lvl w:ilvl="8" w:tplc="0415001B" w:tentative="1">
      <w:start w:val="1"/>
      <w:numFmt w:val="lowerRoman"/>
      <w:lvlText w:val="%9."/>
      <w:lvlJc w:val="right"/>
      <w:pPr>
        <w:tabs>
          <w:tab w:val="num" w:pos="4571"/>
        </w:tabs>
        <w:ind w:left="4571" w:hanging="180"/>
      </w:pPr>
      <w:rPr>
        <w:rFonts w:cs="Times New Roman"/>
      </w:rPr>
    </w:lvl>
  </w:abstractNum>
  <w:abstractNum w:abstractNumId="5">
    <w:nsid w:val="102E5BB7"/>
    <w:multiLevelType w:val="hybridMultilevel"/>
    <w:tmpl w:val="94088CF6"/>
    <w:lvl w:ilvl="0" w:tplc="A7747A3C">
      <w:start w:val="13"/>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08D3674"/>
    <w:multiLevelType w:val="hybridMultilevel"/>
    <w:tmpl w:val="A2483B28"/>
    <w:lvl w:ilvl="0" w:tplc="6F2664C4">
      <w:start w:val="7"/>
      <w:numFmt w:val="decimal"/>
      <w:lvlText w:val="%1)"/>
      <w:lvlJc w:val="left"/>
      <w:pPr>
        <w:tabs>
          <w:tab w:val="num" w:pos="1767"/>
        </w:tabs>
        <w:ind w:left="17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2B13879"/>
    <w:multiLevelType w:val="hybridMultilevel"/>
    <w:tmpl w:val="EF90F152"/>
    <w:lvl w:ilvl="0" w:tplc="74F687E0">
      <w:start w:val="1"/>
      <w:numFmt w:val="decimal"/>
      <w:lvlText w:val="%1."/>
      <w:lvlJc w:val="left"/>
      <w:pPr>
        <w:tabs>
          <w:tab w:val="num" w:pos="360"/>
        </w:tabs>
        <w:ind w:left="360" w:hanging="360"/>
      </w:pPr>
      <w:rPr>
        <w:rFonts w:ascii="Times New Roman" w:hAnsi="Times New Roman" w:cs="Times New Roman" w:hint="default"/>
        <w:b w:val="0"/>
      </w:rPr>
    </w:lvl>
    <w:lvl w:ilvl="1" w:tplc="04150017">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hint="default"/>
      </w:rPr>
    </w:lvl>
    <w:lvl w:ilvl="3" w:tplc="D7824318">
      <w:start w:val="1"/>
      <w:numFmt w:val="lowerLetter"/>
      <w:lvlText w:val="%4)"/>
      <w:lvlJc w:val="left"/>
      <w:pPr>
        <w:tabs>
          <w:tab w:val="num" w:pos="2520"/>
        </w:tabs>
        <w:ind w:left="2520" w:hanging="360"/>
      </w:pPr>
      <w:rPr>
        <w:rFonts w:cs="Times New Roman" w:hint="default"/>
      </w:rPr>
    </w:lvl>
    <w:lvl w:ilvl="4" w:tplc="C6146B98">
      <w:start w:val="1"/>
      <w:numFmt w:val="decimal"/>
      <w:lvlText w:val="%5."/>
      <w:lvlJc w:val="left"/>
      <w:pPr>
        <w:tabs>
          <w:tab w:val="num" w:pos="3240"/>
        </w:tabs>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33505B8"/>
    <w:multiLevelType w:val="hybridMultilevel"/>
    <w:tmpl w:val="5A6E8E22"/>
    <w:lvl w:ilvl="0" w:tplc="03F2BBAC">
      <w:start w:val="1"/>
      <w:numFmt w:val="decimal"/>
      <w:lvlText w:val="%1)"/>
      <w:lvlJc w:val="left"/>
      <w:pPr>
        <w:tabs>
          <w:tab w:val="num" w:pos="2269"/>
        </w:tabs>
        <w:ind w:left="226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72726E"/>
    <w:multiLevelType w:val="hybridMultilevel"/>
    <w:tmpl w:val="66065840"/>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8CC6EEE"/>
    <w:multiLevelType w:val="hybridMultilevel"/>
    <w:tmpl w:val="4EB4D5E0"/>
    <w:lvl w:ilvl="0" w:tplc="0A469BB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B8B689C"/>
    <w:multiLevelType w:val="hybridMultilevel"/>
    <w:tmpl w:val="CD0862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5433875"/>
    <w:multiLevelType w:val="hybridMultilevel"/>
    <w:tmpl w:val="48BCA6F6"/>
    <w:lvl w:ilvl="0" w:tplc="2C643EDE">
      <w:start w:val="1"/>
      <w:numFmt w:val="decimal"/>
      <w:lvlText w:val="%1."/>
      <w:lvlJc w:val="left"/>
      <w:pPr>
        <w:tabs>
          <w:tab w:val="num" w:pos="360"/>
        </w:tabs>
        <w:ind w:left="360" w:hanging="360"/>
      </w:pPr>
      <w:rPr>
        <w:rFonts w:ascii="Times New Roman" w:hAnsi="Times New Roman" w:cs="Times New Roman" w:hint="default"/>
        <w:b w:val="0"/>
      </w:rPr>
    </w:lvl>
    <w:lvl w:ilvl="1" w:tplc="65DE54B4">
      <w:start w:val="3"/>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3201BD"/>
    <w:multiLevelType w:val="hybridMultilevel"/>
    <w:tmpl w:val="B120C16E"/>
    <w:lvl w:ilvl="0" w:tplc="0415000F">
      <w:start w:val="1"/>
      <w:numFmt w:val="decimal"/>
      <w:lvlText w:val="%1."/>
      <w:lvlJc w:val="left"/>
      <w:pPr>
        <w:ind w:left="360" w:hanging="360"/>
      </w:pPr>
      <w:rPr>
        <w:rFonts w:cs="Times New Roman" w:hint="default"/>
      </w:rPr>
    </w:lvl>
    <w:lvl w:ilvl="1" w:tplc="4D7CFDC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71765AD"/>
    <w:multiLevelType w:val="multilevel"/>
    <w:tmpl w:val="EA125B9A"/>
    <w:lvl w:ilvl="0">
      <w:start w:val="1"/>
      <w:numFmt w:val="decimal"/>
      <w:lvlText w:val="%1)"/>
      <w:lvlJc w:val="left"/>
      <w:rPr>
        <w:rFonts w:cs="Times New Roman"/>
      </w:rPr>
    </w:lvl>
    <w:lvl w:ilvl="1">
      <w:start w:val="3"/>
      <w:numFmt w:val="decimal"/>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5">
    <w:nsid w:val="29EB4423"/>
    <w:multiLevelType w:val="hybridMultilevel"/>
    <w:tmpl w:val="5B44C770"/>
    <w:lvl w:ilvl="0" w:tplc="04150011">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6">
    <w:nsid w:val="2BF05A63"/>
    <w:multiLevelType w:val="hybridMultilevel"/>
    <w:tmpl w:val="D1761780"/>
    <w:lvl w:ilvl="0" w:tplc="04150011">
      <w:start w:val="1"/>
      <w:numFmt w:val="decimal"/>
      <w:lvlText w:val="%1)"/>
      <w:lvlJc w:val="left"/>
      <w:pPr>
        <w:tabs>
          <w:tab w:val="num" w:pos="1146"/>
        </w:tabs>
        <w:ind w:left="1146" w:hanging="360"/>
      </w:pPr>
      <w:rPr>
        <w:rFonts w:cs="Times New Roman"/>
      </w:rPr>
    </w:lvl>
    <w:lvl w:ilvl="1" w:tplc="04150017">
      <w:start w:val="1"/>
      <w:numFmt w:val="lowerLetter"/>
      <w:lvlText w:val="%2)"/>
      <w:lvlJc w:val="left"/>
      <w:pPr>
        <w:tabs>
          <w:tab w:val="num" w:pos="1211"/>
        </w:tabs>
        <w:ind w:left="1211" w:hanging="360"/>
      </w:pPr>
      <w:rPr>
        <w:rFonts w:cs="Times New Roman"/>
      </w:rPr>
    </w:lvl>
    <w:lvl w:ilvl="2" w:tplc="C3D8D7D6">
      <w:start w:val="3"/>
      <w:numFmt w:val="decimal"/>
      <w:lvlText w:val="%3)"/>
      <w:lvlJc w:val="left"/>
      <w:pPr>
        <w:tabs>
          <w:tab w:val="num" w:pos="2766"/>
        </w:tabs>
        <w:ind w:left="2766" w:hanging="360"/>
      </w:pPr>
      <w:rPr>
        <w:rFonts w:cs="Times New Roman" w:hint="default"/>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7">
    <w:nsid w:val="2DD324B6"/>
    <w:multiLevelType w:val="hybridMultilevel"/>
    <w:tmpl w:val="46906E1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8">
    <w:nsid w:val="38781FB5"/>
    <w:multiLevelType w:val="hybridMultilevel"/>
    <w:tmpl w:val="815C43C6"/>
    <w:lvl w:ilvl="0" w:tplc="93B27F04">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ABF7EFD"/>
    <w:multiLevelType w:val="hybridMultilevel"/>
    <w:tmpl w:val="F5E60F58"/>
    <w:lvl w:ilvl="0" w:tplc="06621794">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3C8A2E76"/>
    <w:multiLevelType w:val="hybridMultilevel"/>
    <w:tmpl w:val="D388A1DE"/>
    <w:lvl w:ilvl="0" w:tplc="6E423432">
      <w:start w:val="2"/>
      <w:numFmt w:val="decimal"/>
      <w:lvlText w:val="%1."/>
      <w:lvlJc w:val="left"/>
      <w:pPr>
        <w:tabs>
          <w:tab w:val="num" w:pos="2340"/>
        </w:tabs>
        <w:ind w:left="2340" w:hanging="360"/>
      </w:pPr>
      <w:rPr>
        <w:rFonts w:cs="Times New Roman" w:hint="default"/>
      </w:rPr>
    </w:lvl>
    <w:lvl w:ilvl="1" w:tplc="C7C45146">
      <w:start w:val="2"/>
      <w:numFmt w:val="decimal"/>
      <w:lvlText w:val="%2)"/>
      <w:lvlJc w:val="left"/>
      <w:pPr>
        <w:tabs>
          <w:tab w:val="num" w:pos="1440"/>
        </w:tabs>
        <w:ind w:left="1440" w:hanging="360"/>
      </w:pPr>
      <w:rPr>
        <w:rFonts w:cs="Times New Roman" w:hint="default"/>
      </w:rPr>
    </w:lvl>
    <w:lvl w:ilvl="2" w:tplc="D4D8F158">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D1932F1"/>
    <w:multiLevelType w:val="hybridMultilevel"/>
    <w:tmpl w:val="9706545E"/>
    <w:lvl w:ilvl="0" w:tplc="6090F9DE">
      <w:start w:val="1"/>
      <w:numFmt w:val="decimal"/>
      <w:lvlText w:val="%1)"/>
      <w:lvlJc w:val="left"/>
      <w:pPr>
        <w:tabs>
          <w:tab w:val="num" w:pos="1767"/>
        </w:tabs>
        <w:ind w:left="1767" w:hanging="360"/>
      </w:pPr>
      <w:rPr>
        <w:rFonts w:cs="Times New Roman" w:hint="default"/>
      </w:rPr>
    </w:lvl>
    <w:lvl w:ilvl="1" w:tplc="FFD085D2">
      <w:start w:val="4"/>
      <w:numFmt w:val="decimal"/>
      <w:lvlText w:val="%2."/>
      <w:lvlJc w:val="left"/>
      <w:pPr>
        <w:tabs>
          <w:tab w:val="num" w:pos="360"/>
        </w:tabs>
        <w:ind w:left="360" w:hanging="360"/>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FE8789B"/>
    <w:multiLevelType w:val="hybridMultilevel"/>
    <w:tmpl w:val="EA822E84"/>
    <w:lvl w:ilvl="0" w:tplc="E95063E4">
      <w:start w:val="1"/>
      <w:numFmt w:val="decimal"/>
      <w:lvlText w:val="%1."/>
      <w:lvlJc w:val="left"/>
      <w:pPr>
        <w:tabs>
          <w:tab w:val="num" w:pos="4320"/>
        </w:tabs>
        <w:ind w:left="43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861EA59A">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38215DA"/>
    <w:multiLevelType w:val="hybridMultilevel"/>
    <w:tmpl w:val="DE96A55A"/>
    <w:lvl w:ilvl="0" w:tplc="04150017">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4">
    <w:nsid w:val="4A1C59C7"/>
    <w:multiLevelType w:val="hybridMultilevel"/>
    <w:tmpl w:val="EA429F40"/>
    <w:lvl w:ilvl="0" w:tplc="918662E2">
      <w:start w:val="12"/>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AF31487"/>
    <w:multiLevelType w:val="multilevel"/>
    <w:tmpl w:val="4BFC92D4"/>
    <w:lvl w:ilvl="0">
      <w:start w:val="1"/>
      <w:numFmt w:val="decimal"/>
      <w:lvlText w:val="%1."/>
      <w:lvlJc w:val="left"/>
      <w:pPr>
        <w:ind w:left="180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B012E13"/>
    <w:multiLevelType w:val="hybridMultilevel"/>
    <w:tmpl w:val="36E2FF52"/>
    <w:lvl w:ilvl="0" w:tplc="91BEC15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C2E516D"/>
    <w:multiLevelType w:val="hybridMultilevel"/>
    <w:tmpl w:val="45FAD5B8"/>
    <w:lvl w:ilvl="0" w:tplc="A3963D7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0D40CC3"/>
    <w:multiLevelType w:val="hybridMultilevel"/>
    <w:tmpl w:val="77EC0FAA"/>
    <w:lvl w:ilvl="0" w:tplc="4C98E0AA">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8446490"/>
    <w:multiLevelType w:val="hybridMultilevel"/>
    <w:tmpl w:val="621A191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D8D3F72"/>
    <w:multiLevelType w:val="hybridMultilevel"/>
    <w:tmpl w:val="6176412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E5A67E5"/>
    <w:multiLevelType w:val="multilevel"/>
    <w:tmpl w:val="B50AC048"/>
    <w:lvl w:ilvl="0">
      <w:start w:val="11"/>
      <w:numFmt w:val="decimal"/>
      <w:lvlText w:val="%1."/>
      <w:lvlJc w:val="left"/>
      <w:pPr>
        <w:tabs>
          <w:tab w:val="num" w:pos="4613"/>
        </w:tabs>
        <w:ind w:left="4613" w:hanging="360"/>
      </w:pPr>
      <w:rPr>
        <w:rFonts w:cs="Times New Roman" w:hint="default"/>
      </w:rPr>
    </w:lvl>
    <w:lvl w:ilvl="1">
      <w:start w:val="1"/>
      <w:numFmt w:val="decimal"/>
      <w:lvlText w:val="%2)"/>
      <w:lvlJc w:val="left"/>
      <w:pPr>
        <w:tabs>
          <w:tab w:val="num" w:pos="1449"/>
        </w:tabs>
        <w:ind w:left="1449" w:hanging="360"/>
      </w:pPr>
      <w:rPr>
        <w:rFonts w:cs="Times New Roman" w:hint="default"/>
      </w:rPr>
    </w:lvl>
    <w:lvl w:ilvl="2">
      <w:start w:val="12"/>
      <w:numFmt w:val="decimal"/>
      <w:lvlText w:val="%3."/>
      <w:lvlJc w:val="left"/>
      <w:pPr>
        <w:tabs>
          <w:tab w:val="num" w:pos="2349"/>
        </w:tabs>
        <w:ind w:left="2349" w:hanging="360"/>
      </w:pPr>
      <w:rPr>
        <w:rFonts w:cs="Times New Roman" w:hint="default"/>
      </w:rPr>
    </w:lvl>
    <w:lvl w:ilvl="3">
      <w:start w:val="1"/>
      <w:numFmt w:val="decimal"/>
      <w:lvlText w:val="%4."/>
      <w:lvlJc w:val="left"/>
      <w:pPr>
        <w:tabs>
          <w:tab w:val="num" w:pos="2889"/>
        </w:tabs>
        <w:ind w:left="2889" w:hanging="360"/>
      </w:pPr>
      <w:rPr>
        <w:rFonts w:cs="Times New Roman"/>
      </w:rPr>
    </w:lvl>
    <w:lvl w:ilvl="4">
      <w:start w:val="1"/>
      <w:numFmt w:val="lowerLetter"/>
      <w:lvlText w:val="%5."/>
      <w:lvlJc w:val="left"/>
      <w:pPr>
        <w:tabs>
          <w:tab w:val="num" w:pos="3609"/>
        </w:tabs>
        <w:ind w:left="3609" w:hanging="360"/>
      </w:pPr>
      <w:rPr>
        <w:rFonts w:cs="Times New Roman"/>
      </w:rPr>
    </w:lvl>
    <w:lvl w:ilvl="5">
      <w:start w:val="1"/>
      <w:numFmt w:val="lowerRoman"/>
      <w:lvlText w:val="%6."/>
      <w:lvlJc w:val="right"/>
      <w:pPr>
        <w:tabs>
          <w:tab w:val="num" w:pos="4329"/>
        </w:tabs>
        <w:ind w:left="4329" w:hanging="180"/>
      </w:pPr>
      <w:rPr>
        <w:rFonts w:cs="Times New Roman"/>
      </w:rPr>
    </w:lvl>
    <w:lvl w:ilvl="6">
      <w:start w:val="1"/>
      <w:numFmt w:val="decimal"/>
      <w:lvlText w:val="%7."/>
      <w:lvlJc w:val="left"/>
      <w:pPr>
        <w:tabs>
          <w:tab w:val="num" w:pos="5049"/>
        </w:tabs>
        <w:ind w:left="5049" w:hanging="360"/>
      </w:pPr>
      <w:rPr>
        <w:rFonts w:cs="Times New Roman"/>
      </w:rPr>
    </w:lvl>
    <w:lvl w:ilvl="7">
      <w:start w:val="1"/>
      <w:numFmt w:val="lowerLetter"/>
      <w:lvlText w:val="%8."/>
      <w:lvlJc w:val="left"/>
      <w:pPr>
        <w:tabs>
          <w:tab w:val="num" w:pos="5769"/>
        </w:tabs>
        <w:ind w:left="5769" w:hanging="360"/>
      </w:pPr>
      <w:rPr>
        <w:rFonts w:cs="Times New Roman"/>
      </w:rPr>
    </w:lvl>
    <w:lvl w:ilvl="8">
      <w:start w:val="1"/>
      <w:numFmt w:val="lowerRoman"/>
      <w:lvlText w:val="%9."/>
      <w:lvlJc w:val="right"/>
      <w:pPr>
        <w:tabs>
          <w:tab w:val="num" w:pos="6489"/>
        </w:tabs>
        <w:ind w:left="6489" w:hanging="180"/>
      </w:pPr>
      <w:rPr>
        <w:rFonts w:cs="Times New Roman"/>
      </w:rPr>
    </w:lvl>
  </w:abstractNum>
  <w:abstractNum w:abstractNumId="32">
    <w:nsid w:val="5E8C63E4"/>
    <w:multiLevelType w:val="hybridMultilevel"/>
    <w:tmpl w:val="17E4025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64FC593D"/>
    <w:multiLevelType w:val="hybridMultilevel"/>
    <w:tmpl w:val="9EBC0A12"/>
    <w:lvl w:ilvl="0" w:tplc="749ABE9A">
      <w:start w:val="1"/>
      <w:numFmt w:val="decimal"/>
      <w:lvlText w:val="%1."/>
      <w:lvlJc w:val="left"/>
      <w:pPr>
        <w:tabs>
          <w:tab w:val="num" w:pos="2633"/>
        </w:tabs>
        <w:ind w:left="2633" w:hanging="360"/>
      </w:pPr>
      <w:rPr>
        <w:rFonts w:cs="Times New Roman" w:hint="default"/>
      </w:rPr>
    </w:lvl>
    <w:lvl w:ilvl="1" w:tplc="6F2664C4">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72535F1"/>
    <w:multiLevelType w:val="hybridMultilevel"/>
    <w:tmpl w:val="2D14E0E2"/>
    <w:lvl w:ilvl="0" w:tplc="2C643EDE">
      <w:start w:val="1"/>
      <w:numFmt w:val="decimal"/>
      <w:lvlText w:val="%1."/>
      <w:lvlJc w:val="left"/>
      <w:pPr>
        <w:tabs>
          <w:tab w:val="num" w:pos="899"/>
        </w:tabs>
        <w:ind w:left="899" w:hanging="360"/>
      </w:pPr>
      <w:rPr>
        <w:rFonts w:ascii="Times New Roman" w:hAnsi="Times New Roman" w:cs="Times New Roman" w:hint="default"/>
        <w:b w:val="0"/>
      </w:rPr>
    </w:lvl>
    <w:lvl w:ilvl="1" w:tplc="0415000F">
      <w:start w:val="1"/>
      <w:numFmt w:val="decimal"/>
      <w:lvlText w:val="%2."/>
      <w:lvlJc w:val="left"/>
      <w:pPr>
        <w:ind w:left="1979" w:hanging="360"/>
      </w:pPr>
      <w:rPr>
        <w:rFonts w:cs="Times New Roman"/>
      </w:rPr>
    </w:lvl>
    <w:lvl w:ilvl="2" w:tplc="0415001B" w:tentative="1">
      <w:start w:val="1"/>
      <w:numFmt w:val="lowerRoman"/>
      <w:lvlText w:val="%3."/>
      <w:lvlJc w:val="right"/>
      <w:pPr>
        <w:ind w:left="2699" w:hanging="180"/>
      </w:pPr>
      <w:rPr>
        <w:rFonts w:cs="Times New Roman"/>
      </w:rPr>
    </w:lvl>
    <w:lvl w:ilvl="3" w:tplc="0415000F" w:tentative="1">
      <w:start w:val="1"/>
      <w:numFmt w:val="decimal"/>
      <w:lvlText w:val="%4."/>
      <w:lvlJc w:val="left"/>
      <w:pPr>
        <w:ind w:left="3419" w:hanging="360"/>
      </w:pPr>
      <w:rPr>
        <w:rFonts w:cs="Times New Roman"/>
      </w:rPr>
    </w:lvl>
    <w:lvl w:ilvl="4" w:tplc="04150019" w:tentative="1">
      <w:start w:val="1"/>
      <w:numFmt w:val="lowerLetter"/>
      <w:lvlText w:val="%5."/>
      <w:lvlJc w:val="left"/>
      <w:pPr>
        <w:ind w:left="4139" w:hanging="360"/>
      </w:pPr>
      <w:rPr>
        <w:rFonts w:cs="Times New Roman"/>
      </w:rPr>
    </w:lvl>
    <w:lvl w:ilvl="5" w:tplc="0415001B" w:tentative="1">
      <w:start w:val="1"/>
      <w:numFmt w:val="lowerRoman"/>
      <w:lvlText w:val="%6."/>
      <w:lvlJc w:val="right"/>
      <w:pPr>
        <w:ind w:left="4859" w:hanging="180"/>
      </w:pPr>
      <w:rPr>
        <w:rFonts w:cs="Times New Roman"/>
      </w:rPr>
    </w:lvl>
    <w:lvl w:ilvl="6" w:tplc="0415000F" w:tentative="1">
      <w:start w:val="1"/>
      <w:numFmt w:val="decimal"/>
      <w:lvlText w:val="%7."/>
      <w:lvlJc w:val="left"/>
      <w:pPr>
        <w:ind w:left="5579" w:hanging="360"/>
      </w:pPr>
      <w:rPr>
        <w:rFonts w:cs="Times New Roman"/>
      </w:rPr>
    </w:lvl>
    <w:lvl w:ilvl="7" w:tplc="04150019" w:tentative="1">
      <w:start w:val="1"/>
      <w:numFmt w:val="lowerLetter"/>
      <w:lvlText w:val="%8."/>
      <w:lvlJc w:val="left"/>
      <w:pPr>
        <w:ind w:left="6299" w:hanging="360"/>
      </w:pPr>
      <w:rPr>
        <w:rFonts w:cs="Times New Roman"/>
      </w:rPr>
    </w:lvl>
    <w:lvl w:ilvl="8" w:tplc="0415001B" w:tentative="1">
      <w:start w:val="1"/>
      <w:numFmt w:val="lowerRoman"/>
      <w:lvlText w:val="%9."/>
      <w:lvlJc w:val="right"/>
      <w:pPr>
        <w:ind w:left="7019" w:hanging="180"/>
      </w:pPr>
      <w:rPr>
        <w:rFonts w:cs="Times New Roman"/>
      </w:rPr>
    </w:lvl>
  </w:abstractNum>
  <w:abstractNum w:abstractNumId="35">
    <w:nsid w:val="6CC05526"/>
    <w:multiLevelType w:val="multilevel"/>
    <w:tmpl w:val="B50AC048"/>
    <w:lvl w:ilvl="0">
      <w:start w:val="11"/>
      <w:numFmt w:val="decimal"/>
      <w:lvlText w:val="%1."/>
      <w:lvlJc w:val="left"/>
      <w:pPr>
        <w:tabs>
          <w:tab w:val="num" w:pos="4613"/>
        </w:tabs>
        <w:ind w:left="4613" w:hanging="360"/>
      </w:pPr>
      <w:rPr>
        <w:rFonts w:cs="Times New Roman" w:hint="default"/>
      </w:rPr>
    </w:lvl>
    <w:lvl w:ilvl="1">
      <w:start w:val="1"/>
      <w:numFmt w:val="decimal"/>
      <w:lvlText w:val="%2)"/>
      <w:lvlJc w:val="left"/>
      <w:pPr>
        <w:tabs>
          <w:tab w:val="num" w:pos="1449"/>
        </w:tabs>
        <w:ind w:left="1449" w:hanging="360"/>
      </w:pPr>
      <w:rPr>
        <w:rFonts w:cs="Times New Roman" w:hint="default"/>
      </w:rPr>
    </w:lvl>
    <w:lvl w:ilvl="2">
      <w:start w:val="12"/>
      <w:numFmt w:val="decimal"/>
      <w:lvlText w:val="%3."/>
      <w:lvlJc w:val="left"/>
      <w:pPr>
        <w:tabs>
          <w:tab w:val="num" w:pos="2349"/>
        </w:tabs>
        <w:ind w:left="2349" w:hanging="360"/>
      </w:pPr>
      <w:rPr>
        <w:rFonts w:cs="Times New Roman" w:hint="default"/>
      </w:rPr>
    </w:lvl>
    <w:lvl w:ilvl="3">
      <w:start w:val="1"/>
      <w:numFmt w:val="decimal"/>
      <w:lvlText w:val="%4."/>
      <w:lvlJc w:val="left"/>
      <w:pPr>
        <w:tabs>
          <w:tab w:val="num" w:pos="2889"/>
        </w:tabs>
        <w:ind w:left="2889" w:hanging="360"/>
      </w:pPr>
      <w:rPr>
        <w:rFonts w:cs="Times New Roman"/>
      </w:rPr>
    </w:lvl>
    <w:lvl w:ilvl="4">
      <w:start w:val="1"/>
      <w:numFmt w:val="lowerLetter"/>
      <w:lvlText w:val="%5."/>
      <w:lvlJc w:val="left"/>
      <w:pPr>
        <w:tabs>
          <w:tab w:val="num" w:pos="3609"/>
        </w:tabs>
        <w:ind w:left="3609" w:hanging="360"/>
      </w:pPr>
      <w:rPr>
        <w:rFonts w:cs="Times New Roman"/>
      </w:rPr>
    </w:lvl>
    <w:lvl w:ilvl="5">
      <w:start w:val="1"/>
      <w:numFmt w:val="lowerRoman"/>
      <w:lvlText w:val="%6."/>
      <w:lvlJc w:val="right"/>
      <w:pPr>
        <w:tabs>
          <w:tab w:val="num" w:pos="4329"/>
        </w:tabs>
        <w:ind w:left="4329" w:hanging="180"/>
      </w:pPr>
      <w:rPr>
        <w:rFonts w:cs="Times New Roman"/>
      </w:rPr>
    </w:lvl>
    <w:lvl w:ilvl="6">
      <w:start w:val="1"/>
      <w:numFmt w:val="decimal"/>
      <w:lvlText w:val="%7."/>
      <w:lvlJc w:val="left"/>
      <w:pPr>
        <w:tabs>
          <w:tab w:val="num" w:pos="5049"/>
        </w:tabs>
        <w:ind w:left="5049" w:hanging="360"/>
      </w:pPr>
      <w:rPr>
        <w:rFonts w:cs="Times New Roman"/>
      </w:rPr>
    </w:lvl>
    <w:lvl w:ilvl="7">
      <w:start w:val="1"/>
      <w:numFmt w:val="lowerLetter"/>
      <w:lvlText w:val="%8."/>
      <w:lvlJc w:val="left"/>
      <w:pPr>
        <w:tabs>
          <w:tab w:val="num" w:pos="5769"/>
        </w:tabs>
        <w:ind w:left="5769" w:hanging="360"/>
      </w:pPr>
      <w:rPr>
        <w:rFonts w:cs="Times New Roman"/>
      </w:rPr>
    </w:lvl>
    <w:lvl w:ilvl="8">
      <w:start w:val="1"/>
      <w:numFmt w:val="lowerRoman"/>
      <w:lvlText w:val="%9."/>
      <w:lvlJc w:val="right"/>
      <w:pPr>
        <w:tabs>
          <w:tab w:val="num" w:pos="6489"/>
        </w:tabs>
        <w:ind w:left="6489" w:hanging="180"/>
      </w:pPr>
      <w:rPr>
        <w:rFonts w:cs="Times New Roman"/>
      </w:rPr>
    </w:lvl>
  </w:abstractNum>
  <w:abstractNum w:abstractNumId="36">
    <w:nsid w:val="6F600078"/>
    <w:multiLevelType w:val="hybridMultilevel"/>
    <w:tmpl w:val="EAF678E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73FC5C0C"/>
    <w:multiLevelType w:val="hybridMultilevel"/>
    <w:tmpl w:val="643CC650"/>
    <w:lvl w:ilvl="0" w:tplc="0415000F">
      <w:start w:val="1"/>
      <w:numFmt w:val="decimal"/>
      <w:lvlText w:val="%1."/>
      <w:lvlJc w:val="left"/>
      <w:pPr>
        <w:ind w:left="845" w:hanging="360"/>
      </w:pPr>
      <w:rPr>
        <w:rFonts w:cs="Times New Roman"/>
      </w:rPr>
    </w:lvl>
    <w:lvl w:ilvl="1" w:tplc="04150019" w:tentative="1">
      <w:start w:val="1"/>
      <w:numFmt w:val="lowerLetter"/>
      <w:lvlText w:val="%2."/>
      <w:lvlJc w:val="left"/>
      <w:pPr>
        <w:ind w:left="1565" w:hanging="360"/>
      </w:pPr>
      <w:rPr>
        <w:rFonts w:cs="Times New Roman"/>
      </w:rPr>
    </w:lvl>
    <w:lvl w:ilvl="2" w:tplc="0415001B" w:tentative="1">
      <w:start w:val="1"/>
      <w:numFmt w:val="lowerRoman"/>
      <w:lvlText w:val="%3."/>
      <w:lvlJc w:val="right"/>
      <w:pPr>
        <w:ind w:left="2285" w:hanging="180"/>
      </w:pPr>
      <w:rPr>
        <w:rFonts w:cs="Times New Roman"/>
      </w:rPr>
    </w:lvl>
    <w:lvl w:ilvl="3" w:tplc="0415000F" w:tentative="1">
      <w:start w:val="1"/>
      <w:numFmt w:val="decimal"/>
      <w:lvlText w:val="%4."/>
      <w:lvlJc w:val="left"/>
      <w:pPr>
        <w:ind w:left="3005" w:hanging="360"/>
      </w:pPr>
      <w:rPr>
        <w:rFonts w:cs="Times New Roman"/>
      </w:rPr>
    </w:lvl>
    <w:lvl w:ilvl="4" w:tplc="04150019" w:tentative="1">
      <w:start w:val="1"/>
      <w:numFmt w:val="lowerLetter"/>
      <w:lvlText w:val="%5."/>
      <w:lvlJc w:val="left"/>
      <w:pPr>
        <w:ind w:left="3725" w:hanging="360"/>
      </w:pPr>
      <w:rPr>
        <w:rFonts w:cs="Times New Roman"/>
      </w:rPr>
    </w:lvl>
    <w:lvl w:ilvl="5" w:tplc="0415001B" w:tentative="1">
      <w:start w:val="1"/>
      <w:numFmt w:val="lowerRoman"/>
      <w:lvlText w:val="%6."/>
      <w:lvlJc w:val="right"/>
      <w:pPr>
        <w:ind w:left="4445" w:hanging="180"/>
      </w:pPr>
      <w:rPr>
        <w:rFonts w:cs="Times New Roman"/>
      </w:rPr>
    </w:lvl>
    <w:lvl w:ilvl="6" w:tplc="0415000F" w:tentative="1">
      <w:start w:val="1"/>
      <w:numFmt w:val="decimal"/>
      <w:lvlText w:val="%7."/>
      <w:lvlJc w:val="left"/>
      <w:pPr>
        <w:ind w:left="5165" w:hanging="360"/>
      </w:pPr>
      <w:rPr>
        <w:rFonts w:cs="Times New Roman"/>
      </w:rPr>
    </w:lvl>
    <w:lvl w:ilvl="7" w:tplc="04150019" w:tentative="1">
      <w:start w:val="1"/>
      <w:numFmt w:val="lowerLetter"/>
      <w:lvlText w:val="%8."/>
      <w:lvlJc w:val="left"/>
      <w:pPr>
        <w:ind w:left="5885" w:hanging="360"/>
      </w:pPr>
      <w:rPr>
        <w:rFonts w:cs="Times New Roman"/>
      </w:rPr>
    </w:lvl>
    <w:lvl w:ilvl="8" w:tplc="0415001B" w:tentative="1">
      <w:start w:val="1"/>
      <w:numFmt w:val="lowerRoman"/>
      <w:lvlText w:val="%9."/>
      <w:lvlJc w:val="right"/>
      <w:pPr>
        <w:ind w:left="6605" w:hanging="180"/>
      </w:pPr>
      <w:rPr>
        <w:rFonts w:cs="Times New Roman"/>
      </w:rPr>
    </w:lvl>
  </w:abstractNum>
  <w:abstractNum w:abstractNumId="38">
    <w:nsid w:val="7584280B"/>
    <w:multiLevelType w:val="hybridMultilevel"/>
    <w:tmpl w:val="D42C279E"/>
    <w:lvl w:ilvl="0" w:tplc="22F6925A">
      <w:start w:val="1"/>
      <w:numFmt w:val="decimal"/>
      <w:lvlText w:val="%1)"/>
      <w:lvlJc w:val="left"/>
      <w:pPr>
        <w:tabs>
          <w:tab w:val="num" w:pos="1449"/>
        </w:tabs>
        <w:ind w:left="144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6585A97"/>
    <w:multiLevelType w:val="hybridMultilevel"/>
    <w:tmpl w:val="2F0AF78C"/>
    <w:lvl w:ilvl="0" w:tplc="79A07F44">
      <w:start w:val="4"/>
      <w:numFmt w:val="decimal"/>
      <w:lvlText w:val="%1."/>
      <w:lvlJc w:val="left"/>
      <w:pPr>
        <w:tabs>
          <w:tab w:val="num" w:pos="2633"/>
        </w:tabs>
        <w:ind w:left="263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6F14FF6"/>
    <w:multiLevelType w:val="hybridMultilevel"/>
    <w:tmpl w:val="B50AC048"/>
    <w:lvl w:ilvl="0" w:tplc="E9E0F91C">
      <w:start w:val="11"/>
      <w:numFmt w:val="decimal"/>
      <w:lvlText w:val="%1."/>
      <w:lvlJc w:val="left"/>
      <w:pPr>
        <w:tabs>
          <w:tab w:val="num" w:pos="3827"/>
        </w:tabs>
        <w:ind w:left="3827" w:hanging="360"/>
      </w:pPr>
      <w:rPr>
        <w:rFonts w:cs="Times New Roman" w:hint="default"/>
      </w:rPr>
    </w:lvl>
    <w:lvl w:ilvl="1" w:tplc="9F56494A">
      <w:start w:val="1"/>
      <w:numFmt w:val="decimal"/>
      <w:lvlText w:val="%2)"/>
      <w:lvlJc w:val="left"/>
      <w:pPr>
        <w:tabs>
          <w:tab w:val="num" w:pos="663"/>
        </w:tabs>
        <w:ind w:left="663" w:hanging="360"/>
      </w:pPr>
      <w:rPr>
        <w:rFonts w:cs="Times New Roman" w:hint="default"/>
      </w:rPr>
    </w:lvl>
    <w:lvl w:ilvl="2" w:tplc="99F4D1D6">
      <w:start w:val="12"/>
      <w:numFmt w:val="decimal"/>
      <w:lvlText w:val="%3."/>
      <w:lvlJc w:val="left"/>
      <w:pPr>
        <w:tabs>
          <w:tab w:val="num" w:pos="1563"/>
        </w:tabs>
        <w:ind w:left="1563" w:hanging="360"/>
      </w:pPr>
      <w:rPr>
        <w:rFonts w:cs="Times New Roman" w:hint="default"/>
      </w:rPr>
    </w:lvl>
    <w:lvl w:ilvl="3" w:tplc="0415000F" w:tentative="1">
      <w:start w:val="1"/>
      <w:numFmt w:val="decimal"/>
      <w:lvlText w:val="%4."/>
      <w:lvlJc w:val="left"/>
      <w:pPr>
        <w:tabs>
          <w:tab w:val="num" w:pos="2103"/>
        </w:tabs>
        <w:ind w:left="2103" w:hanging="360"/>
      </w:pPr>
      <w:rPr>
        <w:rFonts w:cs="Times New Roman"/>
      </w:rPr>
    </w:lvl>
    <w:lvl w:ilvl="4" w:tplc="04150019" w:tentative="1">
      <w:start w:val="1"/>
      <w:numFmt w:val="lowerLetter"/>
      <w:lvlText w:val="%5."/>
      <w:lvlJc w:val="left"/>
      <w:pPr>
        <w:tabs>
          <w:tab w:val="num" w:pos="2823"/>
        </w:tabs>
        <w:ind w:left="2823" w:hanging="360"/>
      </w:pPr>
      <w:rPr>
        <w:rFonts w:cs="Times New Roman"/>
      </w:rPr>
    </w:lvl>
    <w:lvl w:ilvl="5" w:tplc="0415001B" w:tentative="1">
      <w:start w:val="1"/>
      <w:numFmt w:val="lowerRoman"/>
      <w:lvlText w:val="%6."/>
      <w:lvlJc w:val="right"/>
      <w:pPr>
        <w:tabs>
          <w:tab w:val="num" w:pos="3543"/>
        </w:tabs>
        <w:ind w:left="3543" w:hanging="180"/>
      </w:pPr>
      <w:rPr>
        <w:rFonts w:cs="Times New Roman"/>
      </w:rPr>
    </w:lvl>
    <w:lvl w:ilvl="6" w:tplc="0415000F" w:tentative="1">
      <w:start w:val="1"/>
      <w:numFmt w:val="decimal"/>
      <w:lvlText w:val="%7."/>
      <w:lvlJc w:val="left"/>
      <w:pPr>
        <w:tabs>
          <w:tab w:val="num" w:pos="4263"/>
        </w:tabs>
        <w:ind w:left="4263" w:hanging="360"/>
      </w:pPr>
      <w:rPr>
        <w:rFonts w:cs="Times New Roman"/>
      </w:rPr>
    </w:lvl>
    <w:lvl w:ilvl="7" w:tplc="04150019" w:tentative="1">
      <w:start w:val="1"/>
      <w:numFmt w:val="lowerLetter"/>
      <w:lvlText w:val="%8."/>
      <w:lvlJc w:val="left"/>
      <w:pPr>
        <w:tabs>
          <w:tab w:val="num" w:pos="4983"/>
        </w:tabs>
        <w:ind w:left="4983" w:hanging="360"/>
      </w:pPr>
      <w:rPr>
        <w:rFonts w:cs="Times New Roman"/>
      </w:rPr>
    </w:lvl>
    <w:lvl w:ilvl="8" w:tplc="0415001B" w:tentative="1">
      <w:start w:val="1"/>
      <w:numFmt w:val="lowerRoman"/>
      <w:lvlText w:val="%9."/>
      <w:lvlJc w:val="right"/>
      <w:pPr>
        <w:tabs>
          <w:tab w:val="num" w:pos="5703"/>
        </w:tabs>
        <w:ind w:left="5703" w:hanging="180"/>
      </w:pPr>
      <w:rPr>
        <w:rFonts w:cs="Times New Roman"/>
      </w:rPr>
    </w:lvl>
  </w:abstractNum>
  <w:abstractNum w:abstractNumId="41">
    <w:nsid w:val="7CDD7605"/>
    <w:multiLevelType w:val="hybridMultilevel"/>
    <w:tmpl w:val="F1783E0A"/>
    <w:lvl w:ilvl="0" w:tplc="3F4E0AA0">
      <w:start w:val="10"/>
      <w:numFmt w:val="decimal"/>
      <w:lvlText w:val="%1."/>
      <w:lvlJc w:val="left"/>
      <w:pPr>
        <w:tabs>
          <w:tab w:val="num" w:pos="2633"/>
        </w:tabs>
        <w:ind w:left="263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E636849"/>
    <w:multiLevelType w:val="hybridMultilevel"/>
    <w:tmpl w:val="239A410E"/>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8"/>
  </w:num>
  <w:num w:numId="3">
    <w:abstractNumId w:val="28"/>
  </w:num>
  <w:num w:numId="4">
    <w:abstractNumId w:val="19"/>
  </w:num>
  <w:num w:numId="5">
    <w:abstractNumId w:val="32"/>
  </w:num>
  <w:num w:numId="6">
    <w:abstractNumId w:val="4"/>
  </w:num>
  <w:num w:numId="7">
    <w:abstractNumId w:val="20"/>
  </w:num>
  <w:num w:numId="8">
    <w:abstractNumId w:val="2"/>
  </w:num>
  <w:num w:numId="9">
    <w:abstractNumId w:val="30"/>
  </w:num>
  <w:num w:numId="10">
    <w:abstractNumId w:val="13"/>
  </w:num>
  <w:num w:numId="11">
    <w:abstractNumId w:val="27"/>
  </w:num>
  <w:num w:numId="12">
    <w:abstractNumId w:val="15"/>
  </w:num>
  <w:num w:numId="13">
    <w:abstractNumId w:val="26"/>
  </w:num>
  <w:num w:numId="14">
    <w:abstractNumId w:val="17"/>
  </w:num>
  <w:num w:numId="15">
    <w:abstractNumId w:val="37"/>
  </w:num>
  <w:num w:numId="16">
    <w:abstractNumId w:val="12"/>
  </w:num>
  <w:num w:numId="17">
    <w:abstractNumId w:val="34"/>
  </w:num>
  <w:num w:numId="18">
    <w:abstractNumId w:val="10"/>
  </w:num>
  <w:num w:numId="19">
    <w:abstractNumId w:val="11"/>
  </w:num>
  <w:num w:numId="20">
    <w:abstractNumId w:val="1"/>
  </w:num>
  <w:num w:numId="21">
    <w:abstractNumId w:val="36"/>
  </w:num>
  <w:num w:numId="22">
    <w:abstractNumId w:val="9"/>
  </w:num>
  <w:num w:numId="23">
    <w:abstractNumId w:val="23"/>
  </w:num>
  <w:num w:numId="24">
    <w:abstractNumId w:val="29"/>
  </w:num>
  <w:num w:numId="25">
    <w:abstractNumId w:val="16"/>
  </w:num>
  <w:num w:numId="26">
    <w:abstractNumId w:val="40"/>
  </w:num>
  <w:num w:numId="27">
    <w:abstractNumId w:val="42"/>
  </w:num>
  <w:num w:numId="28">
    <w:abstractNumId w:val="0"/>
  </w:num>
  <w:num w:numId="29">
    <w:abstractNumId w:val="22"/>
  </w:num>
  <w:num w:numId="30">
    <w:abstractNumId w:val="38"/>
  </w:num>
  <w:num w:numId="31">
    <w:abstractNumId w:val="3"/>
  </w:num>
  <w:num w:numId="32">
    <w:abstractNumId w:val="6"/>
  </w:num>
  <w:num w:numId="33">
    <w:abstractNumId w:val="39"/>
  </w:num>
  <w:num w:numId="34">
    <w:abstractNumId w:val="41"/>
  </w:num>
  <w:num w:numId="35">
    <w:abstractNumId w:val="33"/>
  </w:num>
  <w:num w:numId="36">
    <w:abstractNumId w:val="2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5"/>
  </w:num>
  <w:num w:numId="41">
    <w:abstractNumId w:val="24"/>
  </w:num>
  <w:num w:numId="42">
    <w:abstractNumId w:val="31"/>
  </w:num>
  <w:num w:numId="43">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3FE"/>
    <w:rsid w:val="00001A54"/>
    <w:rsid w:val="00004139"/>
    <w:rsid w:val="00006E15"/>
    <w:rsid w:val="00011EAC"/>
    <w:rsid w:val="0001282B"/>
    <w:rsid w:val="0001318B"/>
    <w:rsid w:val="00013E68"/>
    <w:rsid w:val="00015058"/>
    <w:rsid w:val="000219A8"/>
    <w:rsid w:val="00023030"/>
    <w:rsid w:val="00024D5D"/>
    <w:rsid w:val="00033CC4"/>
    <w:rsid w:val="000345B8"/>
    <w:rsid w:val="0003624F"/>
    <w:rsid w:val="00037A90"/>
    <w:rsid w:val="00040AAD"/>
    <w:rsid w:val="0004300A"/>
    <w:rsid w:val="00050573"/>
    <w:rsid w:val="00053F3D"/>
    <w:rsid w:val="00062454"/>
    <w:rsid w:val="00062743"/>
    <w:rsid w:val="0006682A"/>
    <w:rsid w:val="000703DF"/>
    <w:rsid w:val="00071908"/>
    <w:rsid w:val="00073E75"/>
    <w:rsid w:val="000763CA"/>
    <w:rsid w:val="0007797E"/>
    <w:rsid w:val="00077BB3"/>
    <w:rsid w:val="00083454"/>
    <w:rsid w:val="0008492C"/>
    <w:rsid w:val="00085C40"/>
    <w:rsid w:val="00091D9E"/>
    <w:rsid w:val="00091DE6"/>
    <w:rsid w:val="00094BDF"/>
    <w:rsid w:val="00094C4C"/>
    <w:rsid w:val="00094EC6"/>
    <w:rsid w:val="00096124"/>
    <w:rsid w:val="000A3DEF"/>
    <w:rsid w:val="000A458B"/>
    <w:rsid w:val="000A6346"/>
    <w:rsid w:val="000A63CE"/>
    <w:rsid w:val="000A715B"/>
    <w:rsid w:val="000B198B"/>
    <w:rsid w:val="000B3917"/>
    <w:rsid w:val="000B66D4"/>
    <w:rsid w:val="000C1077"/>
    <w:rsid w:val="000C5A97"/>
    <w:rsid w:val="000D0F33"/>
    <w:rsid w:val="000D1515"/>
    <w:rsid w:val="000D1746"/>
    <w:rsid w:val="000D5625"/>
    <w:rsid w:val="000D68C2"/>
    <w:rsid w:val="000D7064"/>
    <w:rsid w:val="000E0766"/>
    <w:rsid w:val="000E79D7"/>
    <w:rsid w:val="000F4CCF"/>
    <w:rsid w:val="000F60BF"/>
    <w:rsid w:val="000F7B73"/>
    <w:rsid w:val="00102324"/>
    <w:rsid w:val="00103B47"/>
    <w:rsid w:val="00110D2B"/>
    <w:rsid w:val="00112144"/>
    <w:rsid w:val="00114C26"/>
    <w:rsid w:val="0012515E"/>
    <w:rsid w:val="00127783"/>
    <w:rsid w:val="00137877"/>
    <w:rsid w:val="00143C8F"/>
    <w:rsid w:val="00145533"/>
    <w:rsid w:val="001474EA"/>
    <w:rsid w:val="001517EB"/>
    <w:rsid w:val="00162F37"/>
    <w:rsid w:val="0017410B"/>
    <w:rsid w:val="00174CD6"/>
    <w:rsid w:val="00174F6D"/>
    <w:rsid w:val="001752EB"/>
    <w:rsid w:val="00176D7D"/>
    <w:rsid w:val="001841EB"/>
    <w:rsid w:val="00184BB4"/>
    <w:rsid w:val="00185A9B"/>
    <w:rsid w:val="00187D92"/>
    <w:rsid w:val="00187FEA"/>
    <w:rsid w:val="00193F16"/>
    <w:rsid w:val="001956BC"/>
    <w:rsid w:val="0019656E"/>
    <w:rsid w:val="001A409B"/>
    <w:rsid w:val="001A4D50"/>
    <w:rsid w:val="001A5641"/>
    <w:rsid w:val="001A7352"/>
    <w:rsid w:val="001A745A"/>
    <w:rsid w:val="001A7531"/>
    <w:rsid w:val="001B25D6"/>
    <w:rsid w:val="001B37E9"/>
    <w:rsid w:val="001B7333"/>
    <w:rsid w:val="001C136B"/>
    <w:rsid w:val="001C6355"/>
    <w:rsid w:val="001D0156"/>
    <w:rsid w:val="001D4329"/>
    <w:rsid w:val="001D557F"/>
    <w:rsid w:val="001E0B26"/>
    <w:rsid w:val="001E1C15"/>
    <w:rsid w:val="001E338A"/>
    <w:rsid w:val="001F28C2"/>
    <w:rsid w:val="001F2C26"/>
    <w:rsid w:val="001F34B3"/>
    <w:rsid w:val="001F4BB8"/>
    <w:rsid w:val="0020156B"/>
    <w:rsid w:val="00201B30"/>
    <w:rsid w:val="0020397D"/>
    <w:rsid w:val="00207493"/>
    <w:rsid w:val="00210317"/>
    <w:rsid w:val="00214844"/>
    <w:rsid w:val="00216713"/>
    <w:rsid w:val="00222E2D"/>
    <w:rsid w:val="00225622"/>
    <w:rsid w:val="00233F12"/>
    <w:rsid w:val="00234690"/>
    <w:rsid w:val="00234FC1"/>
    <w:rsid w:val="00243E6E"/>
    <w:rsid w:val="002473B5"/>
    <w:rsid w:val="00253EA5"/>
    <w:rsid w:val="00254419"/>
    <w:rsid w:val="00263106"/>
    <w:rsid w:val="00265F69"/>
    <w:rsid w:val="00266586"/>
    <w:rsid w:val="002677AA"/>
    <w:rsid w:val="00277B82"/>
    <w:rsid w:val="00283406"/>
    <w:rsid w:val="00287297"/>
    <w:rsid w:val="00290A8A"/>
    <w:rsid w:val="00291D53"/>
    <w:rsid w:val="00297072"/>
    <w:rsid w:val="002A539B"/>
    <w:rsid w:val="002A55A4"/>
    <w:rsid w:val="002B0B89"/>
    <w:rsid w:val="002B3060"/>
    <w:rsid w:val="002B3B01"/>
    <w:rsid w:val="002B44FF"/>
    <w:rsid w:val="002B6053"/>
    <w:rsid w:val="002C1F5A"/>
    <w:rsid w:val="002C2449"/>
    <w:rsid w:val="002C3D6F"/>
    <w:rsid w:val="002C6DBB"/>
    <w:rsid w:val="002D2273"/>
    <w:rsid w:val="002D2962"/>
    <w:rsid w:val="002E253E"/>
    <w:rsid w:val="002E37F8"/>
    <w:rsid w:val="002E53FD"/>
    <w:rsid w:val="002F0631"/>
    <w:rsid w:val="002F2326"/>
    <w:rsid w:val="002F27CF"/>
    <w:rsid w:val="002F556C"/>
    <w:rsid w:val="002F5E12"/>
    <w:rsid w:val="00301619"/>
    <w:rsid w:val="00301AC9"/>
    <w:rsid w:val="00303C63"/>
    <w:rsid w:val="00307BC8"/>
    <w:rsid w:val="00311A5B"/>
    <w:rsid w:val="00311FCC"/>
    <w:rsid w:val="00311FD0"/>
    <w:rsid w:val="0031359B"/>
    <w:rsid w:val="00314864"/>
    <w:rsid w:val="003156D4"/>
    <w:rsid w:val="00316B04"/>
    <w:rsid w:val="003237BF"/>
    <w:rsid w:val="00325A6A"/>
    <w:rsid w:val="003262E3"/>
    <w:rsid w:val="00327206"/>
    <w:rsid w:val="00327414"/>
    <w:rsid w:val="00330140"/>
    <w:rsid w:val="00343078"/>
    <w:rsid w:val="0034326B"/>
    <w:rsid w:val="003439CF"/>
    <w:rsid w:val="00343EA0"/>
    <w:rsid w:val="0034773C"/>
    <w:rsid w:val="0036437E"/>
    <w:rsid w:val="0036613F"/>
    <w:rsid w:val="00370310"/>
    <w:rsid w:val="003739CA"/>
    <w:rsid w:val="00375277"/>
    <w:rsid w:val="00375BE1"/>
    <w:rsid w:val="00375E2F"/>
    <w:rsid w:val="003766DE"/>
    <w:rsid w:val="003773FE"/>
    <w:rsid w:val="00384981"/>
    <w:rsid w:val="00385480"/>
    <w:rsid w:val="00386199"/>
    <w:rsid w:val="003861F6"/>
    <w:rsid w:val="00391C98"/>
    <w:rsid w:val="00392084"/>
    <w:rsid w:val="00393900"/>
    <w:rsid w:val="00393DFA"/>
    <w:rsid w:val="003965E5"/>
    <w:rsid w:val="003A2AEA"/>
    <w:rsid w:val="003A3075"/>
    <w:rsid w:val="003B1600"/>
    <w:rsid w:val="003C03D1"/>
    <w:rsid w:val="003C101D"/>
    <w:rsid w:val="003C438A"/>
    <w:rsid w:val="003C5034"/>
    <w:rsid w:val="003C5EFE"/>
    <w:rsid w:val="003C7807"/>
    <w:rsid w:val="003D0B79"/>
    <w:rsid w:val="003E04EE"/>
    <w:rsid w:val="003E28F6"/>
    <w:rsid w:val="003E2BF0"/>
    <w:rsid w:val="003E777C"/>
    <w:rsid w:val="003E7B02"/>
    <w:rsid w:val="003F0878"/>
    <w:rsid w:val="003F2695"/>
    <w:rsid w:val="003F52A7"/>
    <w:rsid w:val="003F5CE9"/>
    <w:rsid w:val="00407A85"/>
    <w:rsid w:val="00410C95"/>
    <w:rsid w:val="004112AF"/>
    <w:rsid w:val="00411F1A"/>
    <w:rsid w:val="00424CF0"/>
    <w:rsid w:val="00425403"/>
    <w:rsid w:val="00426191"/>
    <w:rsid w:val="004306BB"/>
    <w:rsid w:val="00433185"/>
    <w:rsid w:val="00440036"/>
    <w:rsid w:val="00444625"/>
    <w:rsid w:val="00444EDA"/>
    <w:rsid w:val="00446C59"/>
    <w:rsid w:val="004502A6"/>
    <w:rsid w:val="004506EC"/>
    <w:rsid w:val="00453FD0"/>
    <w:rsid w:val="004577CC"/>
    <w:rsid w:val="0045782D"/>
    <w:rsid w:val="00460174"/>
    <w:rsid w:val="004613A7"/>
    <w:rsid w:val="004613CC"/>
    <w:rsid w:val="00461FF3"/>
    <w:rsid w:val="00463090"/>
    <w:rsid w:val="00471190"/>
    <w:rsid w:val="0047340A"/>
    <w:rsid w:val="00473D74"/>
    <w:rsid w:val="00480FF4"/>
    <w:rsid w:val="004834F1"/>
    <w:rsid w:val="00485503"/>
    <w:rsid w:val="0048586E"/>
    <w:rsid w:val="00492164"/>
    <w:rsid w:val="004962CD"/>
    <w:rsid w:val="00496D60"/>
    <w:rsid w:val="004A1572"/>
    <w:rsid w:val="004A3616"/>
    <w:rsid w:val="004A3FF1"/>
    <w:rsid w:val="004B0706"/>
    <w:rsid w:val="004B4000"/>
    <w:rsid w:val="004B57AB"/>
    <w:rsid w:val="004C2E63"/>
    <w:rsid w:val="004C424B"/>
    <w:rsid w:val="004C4C98"/>
    <w:rsid w:val="004C5933"/>
    <w:rsid w:val="004D67DE"/>
    <w:rsid w:val="004D786F"/>
    <w:rsid w:val="004E6AF0"/>
    <w:rsid w:val="004F0B85"/>
    <w:rsid w:val="004F1993"/>
    <w:rsid w:val="004F2A73"/>
    <w:rsid w:val="00506259"/>
    <w:rsid w:val="00506436"/>
    <w:rsid w:val="00507431"/>
    <w:rsid w:val="00510ADB"/>
    <w:rsid w:val="00511883"/>
    <w:rsid w:val="00516C1F"/>
    <w:rsid w:val="005205EC"/>
    <w:rsid w:val="00524C36"/>
    <w:rsid w:val="00527246"/>
    <w:rsid w:val="0053076A"/>
    <w:rsid w:val="00532E27"/>
    <w:rsid w:val="005337EC"/>
    <w:rsid w:val="005357F4"/>
    <w:rsid w:val="005361B0"/>
    <w:rsid w:val="00537B34"/>
    <w:rsid w:val="00540A8A"/>
    <w:rsid w:val="00541B4D"/>
    <w:rsid w:val="00543E68"/>
    <w:rsid w:val="00547D41"/>
    <w:rsid w:val="00552C9B"/>
    <w:rsid w:val="0055392D"/>
    <w:rsid w:val="00555400"/>
    <w:rsid w:val="00567484"/>
    <w:rsid w:val="00567883"/>
    <w:rsid w:val="005678B9"/>
    <w:rsid w:val="00570693"/>
    <w:rsid w:val="0057182E"/>
    <w:rsid w:val="00577F5A"/>
    <w:rsid w:val="00581E1E"/>
    <w:rsid w:val="00590B25"/>
    <w:rsid w:val="0059258A"/>
    <w:rsid w:val="005A1AE9"/>
    <w:rsid w:val="005A248A"/>
    <w:rsid w:val="005A4C8A"/>
    <w:rsid w:val="005A4E82"/>
    <w:rsid w:val="005A7C77"/>
    <w:rsid w:val="005B036D"/>
    <w:rsid w:val="005B2412"/>
    <w:rsid w:val="005B6B46"/>
    <w:rsid w:val="005C0617"/>
    <w:rsid w:val="005C64C4"/>
    <w:rsid w:val="005C75C3"/>
    <w:rsid w:val="005D091F"/>
    <w:rsid w:val="005D0F4C"/>
    <w:rsid w:val="005D71D9"/>
    <w:rsid w:val="005D78FC"/>
    <w:rsid w:val="005E0653"/>
    <w:rsid w:val="005F2A88"/>
    <w:rsid w:val="005F2C22"/>
    <w:rsid w:val="005F3663"/>
    <w:rsid w:val="005F598A"/>
    <w:rsid w:val="005F5E22"/>
    <w:rsid w:val="005F6110"/>
    <w:rsid w:val="005F7687"/>
    <w:rsid w:val="005F7C89"/>
    <w:rsid w:val="0060219D"/>
    <w:rsid w:val="006035A1"/>
    <w:rsid w:val="00604E7A"/>
    <w:rsid w:val="006056FE"/>
    <w:rsid w:val="00613788"/>
    <w:rsid w:val="006206A3"/>
    <w:rsid w:val="00622510"/>
    <w:rsid w:val="0062603B"/>
    <w:rsid w:val="00627509"/>
    <w:rsid w:val="00627A63"/>
    <w:rsid w:val="0063070C"/>
    <w:rsid w:val="00635C09"/>
    <w:rsid w:val="0063658D"/>
    <w:rsid w:val="00641999"/>
    <w:rsid w:val="00641BA5"/>
    <w:rsid w:val="0064459F"/>
    <w:rsid w:val="00645287"/>
    <w:rsid w:val="006458AF"/>
    <w:rsid w:val="00653434"/>
    <w:rsid w:val="00657C63"/>
    <w:rsid w:val="00665040"/>
    <w:rsid w:val="006654A9"/>
    <w:rsid w:val="00666E3E"/>
    <w:rsid w:val="006677A1"/>
    <w:rsid w:val="00667C19"/>
    <w:rsid w:val="00672D04"/>
    <w:rsid w:val="00676916"/>
    <w:rsid w:val="0068308E"/>
    <w:rsid w:val="00684036"/>
    <w:rsid w:val="0068478C"/>
    <w:rsid w:val="00685E1D"/>
    <w:rsid w:val="00690820"/>
    <w:rsid w:val="006970F6"/>
    <w:rsid w:val="006A01B5"/>
    <w:rsid w:val="006A6482"/>
    <w:rsid w:val="006A72A9"/>
    <w:rsid w:val="006B175A"/>
    <w:rsid w:val="006B2B1A"/>
    <w:rsid w:val="006B4A34"/>
    <w:rsid w:val="006B4BD9"/>
    <w:rsid w:val="006C0FB7"/>
    <w:rsid w:val="006C6F73"/>
    <w:rsid w:val="006D64F9"/>
    <w:rsid w:val="006F02E4"/>
    <w:rsid w:val="006F130D"/>
    <w:rsid w:val="006F3474"/>
    <w:rsid w:val="006F747E"/>
    <w:rsid w:val="007013F3"/>
    <w:rsid w:val="007014CF"/>
    <w:rsid w:val="00701670"/>
    <w:rsid w:val="007071E0"/>
    <w:rsid w:val="00707C79"/>
    <w:rsid w:val="00707F09"/>
    <w:rsid w:val="0071251E"/>
    <w:rsid w:val="0071400F"/>
    <w:rsid w:val="0071465E"/>
    <w:rsid w:val="007217AA"/>
    <w:rsid w:val="00724147"/>
    <w:rsid w:val="007259F4"/>
    <w:rsid w:val="007267B3"/>
    <w:rsid w:val="00732A67"/>
    <w:rsid w:val="007359C8"/>
    <w:rsid w:val="007442B0"/>
    <w:rsid w:val="00744344"/>
    <w:rsid w:val="00744DFD"/>
    <w:rsid w:val="00745FC3"/>
    <w:rsid w:val="007463CC"/>
    <w:rsid w:val="00747BBF"/>
    <w:rsid w:val="00752FBD"/>
    <w:rsid w:val="0076075A"/>
    <w:rsid w:val="00760D4B"/>
    <w:rsid w:val="00766C97"/>
    <w:rsid w:val="00766D20"/>
    <w:rsid w:val="00773402"/>
    <w:rsid w:val="0077500C"/>
    <w:rsid w:val="007753CF"/>
    <w:rsid w:val="0078168B"/>
    <w:rsid w:val="0078533E"/>
    <w:rsid w:val="00786460"/>
    <w:rsid w:val="00787C0D"/>
    <w:rsid w:val="00787CE4"/>
    <w:rsid w:val="00790303"/>
    <w:rsid w:val="00791617"/>
    <w:rsid w:val="00792E68"/>
    <w:rsid w:val="007936E2"/>
    <w:rsid w:val="007A0844"/>
    <w:rsid w:val="007A25C5"/>
    <w:rsid w:val="007A7DF0"/>
    <w:rsid w:val="007B3C0B"/>
    <w:rsid w:val="007B4574"/>
    <w:rsid w:val="007C1F32"/>
    <w:rsid w:val="007C567E"/>
    <w:rsid w:val="007C77D1"/>
    <w:rsid w:val="007C78B6"/>
    <w:rsid w:val="007D1DB0"/>
    <w:rsid w:val="007D27C9"/>
    <w:rsid w:val="007D28F7"/>
    <w:rsid w:val="007E290B"/>
    <w:rsid w:val="007E5D5C"/>
    <w:rsid w:val="007E5D84"/>
    <w:rsid w:val="007E7BE0"/>
    <w:rsid w:val="007F1D8B"/>
    <w:rsid w:val="00801570"/>
    <w:rsid w:val="008016F1"/>
    <w:rsid w:val="008038AB"/>
    <w:rsid w:val="00807B3B"/>
    <w:rsid w:val="00810184"/>
    <w:rsid w:val="00810B94"/>
    <w:rsid w:val="0081140B"/>
    <w:rsid w:val="00812200"/>
    <w:rsid w:val="008123CE"/>
    <w:rsid w:val="008141AA"/>
    <w:rsid w:val="00814EE0"/>
    <w:rsid w:val="00814EEA"/>
    <w:rsid w:val="0082161E"/>
    <w:rsid w:val="00823674"/>
    <w:rsid w:val="00827031"/>
    <w:rsid w:val="0083173E"/>
    <w:rsid w:val="008330B1"/>
    <w:rsid w:val="00834BF1"/>
    <w:rsid w:val="00835C9B"/>
    <w:rsid w:val="00836083"/>
    <w:rsid w:val="00836C38"/>
    <w:rsid w:val="00837294"/>
    <w:rsid w:val="00841FBF"/>
    <w:rsid w:val="00857120"/>
    <w:rsid w:val="008635F0"/>
    <w:rsid w:val="00865699"/>
    <w:rsid w:val="00871529"/>
    <w:rsid w:val="00872963"/>
    <w:rsid w:val="00872E20"/>
    <w:rsid w:val="00874E57"/>
    <w:rsid w:val="008765F3"/>
    <w:rsid w:val="00876CBE"/>
    <w:rsid w:val="008809D0"/>
    <w:rsid w:val="0088129B"/>
    <w:rsid w:val="0088531B"/>
    <w:rsid w:val="00885900"/>
    <w:rsid w:val="00886750"/>
    <w:rsid w:val="00887EA9"/>
    <w:rsid w:val="008901B2"/>
    <w:rsid w:val="008918BB"/>
    <w:rsid w:val="00892E1B"/>
    <w:rsid w:val="008979FB"/>
    <w:rsid w:val="008A1924"/>
    <w:rsid w:val="008A30B3"/>
    <w:rsid w:val="008A430D"/>
    <w:rsid w:val="008A7B51"/>
    <w:rsid w:val="008B4400"/>
    <w:rsid w:val="008B56B3"/>
    <w:rsid w:val="008B6E2C"/>
    <w:rsid w:val="008B700A"/>
    <w:rsid w:val="008B76A5"/>
    <w:rsid w:val="008D197C"/>
    <w:rsid w:val="008D4944"/>
    <w:rsid w:val="008D69E4"/>
    <w:rsid w:val="008D6CEA"/>
    <w:rsid w:val="008D7A1C"/>
    <w:rsid w:val="008E0463"/>
    <w:rsid w:val="008E3939"/>
    <w:rsid w:val="008E4922"/>
    <w:rsid w:val="008F08A9"/>
    <w:rsid w:val="008F17E1"/>
    <w:rsid w:val="008F4194"/>
    <w:rsid w:val="008F6627"/>
    <w:rsid w:val="009022F8"/>
    <w:rsid w:val="00905B58"/>
    <w:rsid w:val="00914E3D"/>
    <w:rsid w:val="00922749"/>
    <w:rsid w:val="00923EE0"/>
    <w:rsid w:val="00924208"/>
    <w:rsid w:val="0093332B"/>
    <w:rsid w:val="00934A23"/>
    <w:rsid w:val="00936F64"/>
    <w:rsid w:val="009458CA"/>
    <w:rsid w:val="009474D3"/>
    <w:rsid w:val="00950DBC"/>
    <w:rsid w:val="00964BE0"/>
    <w:rsid w:val="009665FB"/>
    <w:rsid w:val="00970D58"/>
    <w:rsid w:val="00971C6E"/>
    <w:rsid w:val="009774D8"/>
    <w:rsid w:val="0098077A"/>
    <w:rsid w:val="009812C0"/>
    <w:rsid w:val="00984F7E"/>
    <w:rsid w:val="009859E1"/>
    <w:rsid w:val="0098610B"/>
    <w:rsid w:val="0098641B"/>
    <w:rsid w:val="00987D1A"/>
    <w:rsid w:val="00991068"/>
    <w:rsid w:val="00992597"/>
    <w:rsid w:val="009936B2"/>
    <w:rsid w:val="009A25A4"/>
    <w:rsid w:val="009A5D5D"/>
    <w:rsid w:val="009B4B1C"/>
    <w:rsid w:val="009B707E"/>
    <w:rsid w:val="009C0B7C"/>
    <w:rsid w:val="009C192B"/>
    <w:rsid w:val="009D16CB"/>
    <w:rsid w:val="009D5B9D"/>
    <w:rsid w:val="009D64F3"/>
    <w:rsid w:val="009D7418"/>
    <w:rsid w:val="009E16B9"/>
    <w:rsid w:val="009E3BD3"/>
    <w:rsid w:val="009E4527"/>
    <w:rsid w:val="009E4B11"/>
    <w:rsid w:val="009E5737"/>
    <w:rsid w:val="009E5C0F"/>
    <w:rsid w:val="009E795A"/>
    <w:rsid w:val="009E7FA2"/>
    <w:rsid w:val="009F0A3C"/>
    <w:rsid w:val="009F127E"/>
    <w:rsid w:val="009F2923"/>
    <w:rsid w:val="009F3DFB"/>
    <w:rsid w:val="009F4795"/>
    <w:rsid w:val="00A01E70"/>
    <w:rsid w:val="00A025C8"/>
    <w:rsid w:val="00A05676"/>
    <w:rsid w:val="00A06BE2"/>
    <w:rsid w:val="00A120CC"/>
    <w:rsid w:val="00A33AF2"/>
    <w:rsid w:val="00A41F59"/>
    <w:rsid w:val="00A428F3"/>
    <w:rsid w:val="00A43529"/>
    <w:rsid w:val="00A450E4"/>
    <w:rsid w:val="00A50DF9"/>
    <w:rsid w:val="00A53CA0"/>
    <w:rsid w:val="00A53DE1"/>
    <w:rsid w:val="00A60036"/>
    <w:rsid w:val="00A6258D"/>
    <w:rsid w:val="00A63BCC"/>
    <w:rsid w:val="00A6521F"/>
    <w:rsid w:val="00A6695F"/>
    <w:rsid w:val="00A70AA0"/>
    <w:rsid w:val="00A73CE4"/>
    <w:rsid w:val="00A765B1"/>
    <w:rsid w:val="00A76DD8"/>
    <w:rsid w:val="00A773CB"/>
    <w:rsid w:val="00A809D0"/>
    <w:rsid w:val="00A834FF"/>
    <w:rsid w:val="00A83D3D"/>
    <w:rsid w:val="00A84BEB"/>
    <w:rsid w:val="00A87340"/>
    <w:rsid w:val="00A87C12"/>
    <w:rsid w:val="00A9479A"/>
    <w:rsid w:val="00A95904"/>
    <w:rsid w:val="00A97F26"/>
    <w:rsid w:val="00AA25C0"/>
    <w:rsid w:val="00AA2E2B"/>
    <w:rsid w:val="00AB2147"/>
    <w:rsid w:val="00AB3464"/>
    <w:rsid w:val="00AC158C"/>
    <w:rsid w:val="00AC173E"/>
    <w:rsid w:val="00AC2995"/>
    <w:rsid w:val="00AC4B64"/>
    <w:rsid w:val="00AC5043"/>
    <w:rsid w:val="00AC78EA"/>
    <w:rsid w:val="00AD48AC"/>
    <w:rsid w:val="00AD6A55"/>
    <w:rsid w:val="00AE1627"/>
    <w:rsid w:val="00AE52AA"/>
    <w:rsid w:val="00AE7602"/>
    <w:rsid w:val="00AE760C"/>
    <w:rsid w:val="00AE7769"/>
    <w:rsid w:val="00AF1C5D"/>
    <w:rsid w:val="00AF1DBA"/>
    <w:rsid w:val="00AF2AFF"/>
    <w:rsid w:val="00AF430C"/>
    <w:rsid w:val="00AF482C"/>
    <w:rsid w:val="00AF5D00"/>
    <w:rsid w:val="00B03B54"/>
    <w:rsid w:val="00B117A5"/>
    <w:rsid w:val="00B1494E"/>
    <w:rsid w:val="00B257FE"/>
    <w:rsid w:val="00B26B79"/>
    <w:rsid w:val="00B31667"/>
    <w:rsid w:val="00B32495"/>
    <w:rsid w:val="00B37739"/>
    <w:rsid w:val="00B42002"/>
    <w:rsid w:val="00B43F29"/>
    <w:rsid w:val="00B4785D"/>
    <w:rsid w:val="00B518EC"/>
    <w:rsid w:val="00B536BF"/>
    <w:rsid w:val="00B54E3F"/>
    <w:rsid w:val="00B5639F"/>
    <w:rsid w:val="00B5731C"/>
    <w:rsid w:val="00B57B6E"/>
    <w:rsid w:val="00B60FF4"/>
    <w:rsid w:val="00B66025"/>
    <w:rsid w:val="00B70479"/>
    <w:rsid w:val="00B743A8"/>
    <w:rsid w:val="00B80803"/>
    <w:rsid w:val="00B8094B"/>
    <w:rsid w:val="00B80B51"/>
    <w:rsid w:val="00B80C89"/>
    <w:rsid w:val="00B80F1C"/>
    <w:rsid w:val="00B83426"/>
    <w:rsid w:val="00B87051"/>
    <w:rsid w:val="00B87AE5"/>
    <w:rsid w:val="00B95DAA"/>
    <w:rsid w:val="00B97703"/>
    <w:rsid w:val="00BA008C"/>
    <w:rsid w:val="00BA01FE"/>
    <w:rsid w:val="00BA71F8"/>
    <w:rsid w:val="00BA7FB3"/>
    <w:rsid w:val="00BB0C46"/>
    <w:rsid w:val="00BB2226"/>
    <w:rsid w:val="00BB2362"/>
    <w:rsid w:val="00BB35EB"/>
    <w:rsid w:val="00BB5563"/>
    <w:rsid w:val="00BB5E9D"/>
    <w:rsid w:val="00BB64FD"/>
    <w:rsid w:val="00BB75B9"/>
    <w:rsid w:val="00BC00DB"/>
    <w:rsid w:val="00BC28D0"/>
    <w:rsid w:val="00BC38DB"/>
    <w:rsid w:val="00BC3E6E"/>
    <w:rsid w:val="00BC3F44"/>
    <w:rsid w:val="00BC7680"/>
    <w:rsid w:val="00BD34E7"/>
    <w:rsid w:val="00BD6289"/>
    <w:rsid w:val="00BD6305"/>
    <w:rsid w:val="00BD66C9"/>
    <w:rsid w:val="00BE3906"/>
    <w:rsid w:val="00BE3EE2"/>
    <w:rsid w:val="00BE4433"/>
    <w:rsid w:val="00BE790C"/>
    <w:rsid w:val="00BE7E14"/>
    <w:rsid w:val="00BF0AE2"/>
    <w:rsid w:val="00BF0B29"/>
    <w:rsid w:val="00BF0E9E"/>
    <w:rsid w:val="00BF2580"/>
    <w:rsid w:val="00BF569B"/>
    <w:rsid w:val="00BF6128"/>
    <w:rsid w:val="00BF70FC"/>
    <w:rsid w:val="00C021EC"/>
    <w:rsid w:val="00C04BB8"/>
    <w:rsid w:val="00C07112"/>
    <w:rsid w:val="00C07B1F"/>
    <w:rsid w:val="00C109C7"/>
    <w:rsid w:val="00C10F79"/>
    <w:rsid w:val="00C113B3"/>
    <w:rsid w:val="00C129D8"/>
    <w:rsid w:val="00C12AE4"/>
    <w:rsid w:val="00C138AA"/>
    <w:rsid w:val="00C13F46"/>
    <w:rsid w:val="00C14F84"/>
    <w:rsid w:val="00C16671"/>
    <w:rsid w:val="00C17171"/>
    <w:rsid w:val="00C17451"/>
    <w:rsid w:val="00C3313E"/>
    <w:rsid w:val="00C41A55"/>
    <w:rsid w:val="00C43DC3"/>
    <w:rsid w:val="00C458C7"/>
    <w:rsid w:val="00C46863"/>
    <w:rsid w:val="00C47A01"/>
    <w:rsid w:val="00C47A56"/>
    <w:rsid w:val="00C53426"/>
    <w:rsid w:val="00C60EF5"/>
    <w:rsid w:val="00C63237"/>
    <w:rsid w:val="00C66742"/>
    <w:rsid w:val="00C7311F"/>
    <w:rsid w:val="00C74447"/>
    <w:rsid w:val="00C755FA"/>
    <w:rsid w:val="00C75F33"/>
    <w:rsid w:val="00C82F8A"/>
    <w:rsid w:val="00C841A9"/>
    <w:rsid w:val="00C841B7"/>
    <w:rsid w:val="00C84393"/>
    <w:rsid w:val="00C85495"/>
    <w:rsid w:val="00C942D7"/>
    <w:rsid w:val="00C9578B"/>
    <w:rsid w:val="00CA1529"/>
    <w:rsid w:val="00CA200D"/>
    <w:rsid w:val="00CA26D9"/>
    <w:rsid w:val="00CB2044"/>
    <w:rsid w:val="00CB2D75"/>
    <w:rsid w:val="00CB4691"/>
    <w:rsid w:val="00CB5BA2"/>
    <w:rsid w:val="00CB73A1"/>
    <w:rsid w:val="00CC089C"/>
    <w:rsid w:val="00CC0FF6"/>
    <w:rsid w:val="00CC1E6A"/>
    <w:rsid w:val="00CE1B70"/>
    <w:rsid w:val="00CE2734"/>
    <w:rsid w:val="00CE2B0A"/>
    <w:rsid w:val="00CE5E65"/>
    <w:rsid w:val="00CE72BB"/>
    <w:rsid w:val="00CF1790"/>
    <w:rsid w:val="00CF1B6E"/>
    <w:rsid w:val="00CF3D7F"/>
    <w:rsid w:val="00D00C53"/>
    <w:rsid w:val="00D00E41"/>
    <w:rsid w:val="00D01971"/>
    <w:rsid w:val="00D02392"/>
    <w:rsid w:val="00D0538E"/>
    <w:rsid w:val="00D06685"/>
    <w:rsid w:val="00D17B0A"/>
    <w:rsid w:val="00D205FE"/>
    <w:rsid w:val="00D2213E"/>
    <w:rsid w:val="00D222F0"/>
    <w:rsid w:val="00D2484E"/>
    <w:rsid w:val="00D260A8"/>
    <w:rsid w:val="00D3144B"/>
    <w:rsid w:val="00D3496F"/>
    <w:rsid w:val="00D373AF"/>
    <w:rsid w:val="00D45BEA"/>
    <w:rsid w:val="00D56438"/>
    <w:rsid w:val="00D57A9D"/>
    <w:rsid w:val="00D618CC"/>
    <w:rsid w:val="00D77D29"/>
    <w:rsid w:val="00D81BBF"/>
    <w:rsid w:val="00D83B59"/>
    <w:rsid w:val="00D90355"/>
    <w:rsid w:val="00D9054D"/>
    <w:rsid w:val="00D92268"/>
    <w:rsid w:val="00D9500B"/>
    <w:rsid w:val="00D96BF1"/>
    <w:rsid w:val="00DB07E4"/>
    <w:rsid w:val="00DB1717"/>
    <w:rsid w:val="00DB213B"/>
    <w:rsid w:val="00DB3D4A"/>
    <w:rsid w:val="00DB7813"/>
    <w:rsid w:val="00DC1668"/>
    <w:rsid w:val="00DC19CE"/>
    <w:rsid w:val="00DC3353"/>
    <w:rsid w:val="00DC5513"/>
    <w:rsid w:val="00DC6D52"/>
    <w:rsid w:val="00DD114C"/>
    <w:rsid w:val="00DD33AD"/>
    <w:rsid w:val="00DD3BB8"/>
    <w:rsid w:val="00DE558D"/>
    <w:rsid w:val="00DE712C"/>
    <w:rsid w:val="00DF1B06"/>
    <w:rsid w:val="00DF4C24"/>
    <w:rsid w:val="00DF5AC0"/>
    <w:rsid w:val="00E00C82"/>
    <w:rsid w:val="00E01ACE"/>
    <w:rsid w:val="00E03D79"/>
    <w:rsid w:val="00E079B6"/>
    <w:rsid w:val="00E13BDF"/>
    <w:rsid w:val="00E148B7"/>
    <w:rsid w:val="00E150CD"/>
    <w:rsid w:val="00E21E3D"/>
    <w:rsid w:val="00E26135"/>
    <w:rsid w:val="00E2653D"/>
    <w:rsid w:val="00E338C7"/>
    <w:rsid w:val="00E35F56"/>
    <w:rsid w:val="00E37015"/>
    <w:rsid w:val="00E37024"/>
    <w:rsid w:val="00E4396D"/>
    <w:rsid w:val="00E45EDB"/>
    <w:rsid w:val="00E56514"/>
    <w:rsid w:val="00E577F7"/>
    <w:rsid w:val="00E614F9"/>
    <w:rsid w:val="00E62E54"/>
    <w:rsid w:val="00E713E9"/>
    <w:rsid w:val="00E72997"/>
    <w:rsid w:val="00E74AB2"/>
    <w:rsid w:val="00E74EF5"/>
    <w:rsid w:val="00E751AF"/>
    <w:rsid w:val="00E75737"/>
    <w:rsid w:val="00E800E1"/>
    <w:rsid w:val="00E80E5E"/>
    <w:rsid w:val="00E835C6"/>
    <w:rsid w:val="00E876FF"/>
    <w:rsid w:val="00E91C95"/>
    <w:rsid w:val="00E929F5"/>
    <w:rsid w:val="00E9660A"/>
    <w:rsid w:val="00EA2DBC"/>
    <w:rsid w:val="00EA3085"/>
    <w:rsid w:val="00EA4D9D"/>
    <w:rsid w:val="00EA6548"/>
    <w:rsid w:val="00EA6A06"/>
    <w:rsid w:val="00EB0206"/>
    <w:rsid w:val="00EB6D25"/>
    <w:rsid w:val="00EB6DDF"/>
    <w:rsid w:val="00EC0545"/>
    <w:rsid w:val="00ED2254"/>
    <w:rsid w:val="00ED6C05"/>
    <w:rsid w:val="00EE0A08"/>
    <w:rsid w:val="00EE1E9B"/>
    <w:rsid w:val="00EF3220"/>
    <w:rsid w:val="00F00007"/>
    <w:rsid w:val="00F052E6"/>
    <w:rsid w:val="00F05904"/>
    <w:rsid w:val="00F13448"/>
    <w:rsid w:val="00F26E88"/>
    <w:rsid w:val="00F26F21"/>
    <w:rsid w:val="00F35BB1"/>
    <w:rsid w:val="00F36B34"/>
    <w:rsid w:val="00F36F36"/>
    <w:rsid w:val="00F4036B"/>
    <w:rsid w:val="00F42688"/>
    <w:rsid w:val="00F44462"/>
    <w:rsid w:val="00F544E7"/>
    <w:rsid w:val="00F54D35"/>
    <w:rsid w:val="00F553AD"/>
    <w:rsid w:val="00F5594C"/>
    <w:rsid w:val="00F738A5"/>
    <w:rsid w:val="00F77BD2"/>
    <w:rsid w:val="00F80BF0"/>
    <w:rsid w:val="00F82462"/>
    <w:rsid w:val="00F83D51"/>
    <w:rsid w:val="00F868E0"/>
    <w:rsid w:val="00F92BB9"/>
    <w:rsid w:val="00FA158F"/>
    <w:rsid w:val="00FA4CF2"/>
    <w:rsid w:val="00FB1D58"/>
    <w:rsid w:val="00FB1F36"/>
    <w:rsid w:val="00FB3397"/>
    <w:rsid w:val="00FB43EF"/>
    <w:rsid w:val="00FB5F36"/>
    <w:rsid w:val="00FC0627"/>
    <w:rsid w:val="00FD06A6"/>
    <w:rsid w:val="00FD07EF"/>
    <w:rsid w:val="00FD3395"/>
    <w:rsid w:val="00FE1EC0"/>
    <w:rsid w:val="00FE2CC6"/>
    <w:rsid w:val="00FE2F57"/>
    <w:rsid w:val="00FE347C"/>
    <w:rsid w:val="00FE3C84"/>
    <w:rsid w:val="00FF29AF"/>
    <w:rsid w:val="00FF52A6"/>
    <w:rsid w:val="00FF5384"/>
    <w:rsid w:val="00FF5B37"/>
    <w:rsid w:val="00FF76F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FE"/>
    <w:rPr>
      <w:sz w:val="20"/>
      <w:szCs w:val="20"/>
    </w:rPr>
  </w:style>
  <w:style w:type="paragraph" w:styleId="Heading1">
    <w:name w:val="heading 1"/>
    <w:basedOn w:val="Normal"/>
    <w:next w:val="Normal"/>
    <w:link w:val="Heading1Char"/>
    <w:uiPriority w:val="99"/>
    <w:qFormat/>
    <w:rsid w:val="00BA7FB3"/>
    <w:pPr>
      <w:keepNext/>
      <w:jc w:val="center"/>
      <w:outlineLvl w:val="0"/>
    </w:pPr>
    <w:rPr>
      <w:rFonts w:ascii="Arial" w:hAnsi="Arial"/>
      <w:b/>
      <w:sz w:val="36"/>
    </w:rPr>
  </w:style>
  <w:style w:type="paragraph" w:styleId="Heading2">
    <w:name w:val="heading 2"/>
    <w:basedOn w:val="Normal"/>
    <w:next w:val="Normal"/>
    <w:link w:val="Heading2Char"/>
    <w:uiPriority w:val="99"/>
    <w:qFormat/>
    <w:rsid w:val="00BA7FB3"/>
    <w:pPr>
      <w:keepNext/>
      <w:jc w:val="center"/>
      <w:outlineLvl w:val="1"/>
    </w:pPr>
    <w:rPr>
      <w:rFonts w:ascii="Arial" w:hAnsi="Arial"/>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19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A1924"/>
    <w:rPr>
      <w:rFonts w:ascii="Cambria" w:hAnsi="Cambria" w:cs="Times New Roman"/>
      <w:b/>
      <w:bCs/>
      <w:i/>
      <w:iCs/>
      <w:sz w:val="28"/>
      <w:szCs w:val="28"/>
    </w:rPr>
  </w:style>
  <w:style w:type="paragraph" w:styleId="BodyText">
    <w:name w:val="Body Text"/>
    <w:basedOn w:val="Normal"/>
    <w:link w:val="BodyTextChar"/>
    <w:uiPriority w:val="99"/>
    <w:rsid w:val="00BA7FB3"/>
    <w:pPr>
      <w:spacing w:line="320" w:lineRule="atLeast"/>
      <w:jc w:val="both"/>
    </w:pPr>
    <w:rPr>
      <w:rFonts w:ascii="Humnst777PL" w:hAnsi="Humnst777PL"/>
      <w:b/>
      <w:color w:val="000000"/>
      <w:sz w:val="36"/>
    </w:rPr>
  </w:style>
  <w:style w:type="character" w:customStyle="1" w:styleId="BodyTextChar">
    <w:name w:val="Body Text Char"/>
    <w:basedOn w:val="DefaultParagraphFont"/>
    <w:link w:val="BodyText"/>
    <w:uiPriority w:val="99"/>
    <w:semiHidden/>
    <w:locked/>
    <w:rsid w:val="008A1924"/>
    <w:rPr>
      <w:rFonts w:cs="Times New Roman"/>
      <w:sz w:val="20"/>
      <w:szCs w:val="20"/>
    </w:rPr>
  </w:style>
  <w:style w:type="paragraph" w:styleId="BodyText2">
    <w:name w:val="Body Text 2"/>
    <w:basedOn w:val="Normal"/>
    <w:link w:val="BodyText2Char"/>
    <w:uiPriority w:val="99"/>
    <w:rsid w:val="00BA7FB3"/>
    <w:pPr>
      <w:jc w:val="both"/>
    </w:pPr>
    <w:rPr>
      <w:rFonts w:ascii="Humnst777PL" w:hAnsi="Humnst777PL"/>
      <w:i/>
      <w:sz w:val="17"/>
    </w:rPr>
  </w:style>
  <w:style w:type="character" w:customStyle="1" w:styleId="BodyText2Char">
    <w:name w:val="Body Text 2 Char"/>
    <w:basedOn w:val="DefaultParagraphFont"/>
    <w:link w:val="BodyText2"/>
    <w:uiPriority w:val="99"/>
    <w:semiHidden/>
    <w:locked/>
    <w:rsid w:val="008A1924"/>
    <w:rPr>
      <w:rFonts w:cs="Times New Roman"/>
      <w:sz w:val="20"/>
      <w:szCs w:val="20"/>
    </w:rPr>
  </w:style>
  <w:style w:type="paragraph" w:styleId="BodyText3">
    <w:name w:val="Body Text 3"/>
    <w:basedOn w:val="Normal"/>
    <w:link w:val="BodyText3Char"/>
    <w:uiPriority w:val="99"/>
    <w:rsid w:val="00BA7FB3"/>
    <w:pPr>
      <w:jc w:val="both"/>
    </w:pPr>
  </w:style>
  <w:style w:type="character" w:customStyle="1" w:styleId="BodyText3Char">
    <w:name w:val="Body Text 3 Char"/>
    <w:basedOn w:val="DefaultParagraphFont"/>
    <w:link w:val="BodyText3"/>
    <w:uiPriority w:val="99"/>
    <w:semiHidden/>
    <w:locked/>
    <w:rsid w:val="008A1924"/>
    <w:rPr>
      <w:rFonts w:cs="Times New Roman"/>
      <w:sz w:val="16"/>
      <w:szCs w:val="16"/>
    </w:rPr>
  </w:style>
  <w:style w:type="paragraph" w:styleId="Footer">
    <w:name w:val="footer"/>
    <w:basedOn w:val="Normal"/>
    <w:link w:val="FooterChar"/>
    <w:uiPriority w:val="99"/>
    <w:rsid w:val="00BA7FB3"/>
    <w:pPr>
      <w:tabs>
        <w:tab w:val="center" w:pos="4536"/>
        <w:tab w:val="right" w:pos="9072"/>
      </w:tabs>
    </w:pPr>
  </w:style>
  <w:style w:type="character" w:customStyle="1" w:styleId="FooterChar">
    <w:name w:val="Footer Char"/>
    <w:basedOn w:val="DefaultParagraphFont"/>
    <w:link w:val="Footer"/>
    <w:uiPriority w:val="99"/>
    <w:locked/>
    <w:rsid w:val="00871529"/>
    <w:rPr>
      <w:rFonts w:cs="Times New Roman"/>
    </w:rPr>
  </w:style>
  <w:style w:type="paragraph" w:styleId="BodyTextIndent">
    <w:name w:val="Body Text Indent"/>
    <w:basedOn w:val="Normal"/>
    <w:link w:val="BodyTextIndentChar"/>
    <w:uiPriority w:val="99"/>
    <w:rsid w:val="00BA7FB3"/>
    <w:pPr>
      <w:spacing w:after="120"/>
      <w:ind w:left="283"/>
    </w:pPr>
  </w:style>
  <w:style w:type="character" w:customStyle="1" w:styleId="BodyTextIndentChar">
    <w:name w:val="Body Text Indent Char"/>
    <w:basedOn w:val="DefaultParagraphFont"/>
    <w:link w:val="BodyTextIndent"/>
    <w:uiPriority w:val="99"/>
    <w:semiHidden/>
    <w:locked/>
    <w:rsid w:val="008A1924"/>
    <w:rPr>
      <w:rFonts w:cs="Times New Roman"/>
      <w:sz w:val="20"/>
      <w:szCs w:val="20"/>
    </w:rPr>
  </w:style>
  <w:style w:type="character" w:styleId="Hyperlink">
    <w:name w:val="Hyperlink"/>
    <w:basedOn w:val="DefaultParagraphFont"/>
    <w:uiPriority w:val="99"/>
    <w:rsid w:val="00BA7FB3"/>
    <w:rPr>
      <w:rFonts w:cs="Times New Roman"/>
      <w:color w:val="0000FF"/>
      <w:u w:val="single"/>
    </w:rPr>
  </w:style>
  <w:style w:type="paragraph" w:customStyle="1" w:styleId="Default">
    <w:name w:val="Default"/>
    <w:uiPriority w:val="99"/>
    <w:rsid w:val="006B2B1A"/>
    <w:pPr>
      <w:autoSpaceDE w:val="0"/>
      <w:autoSpaceDN w:val="0"/>
      <w:adjustRightInd w:val="0"/>
    </w:pPr>
    <w:rPr>
      <w:rFonts w:ascii="Arial" w:hAnsi="Arial" w:cs="Arial"/>
      <w:color w:val="000000"/>
      <w:sz w:val="24"/>
      <w:szCs w:val="24"/>
    </w:rPr>
  </w:style>
  <w:style w:type="paragraph" w:styleId="List">
    <w:name w:val="List"/>
    <w:basedOn w:val="Normal"/>
    <w:uiPriority w:val="99"/>
    <w:rsid w:val="00BA7FB3"/>
    <w:rPr>
      <w:sz w:val="24"/>
    </w:rPr>
  </w:style>
  <w:style w:type="paragraph" w:styleId="List2">
    <w:name w:val="List 2"/>
    <w:basedOn w:val="Normal"/>
    <w:uiPriority w:val="99"/>
    <w:rsid w:val="00BA7FB3"/>
    <w:pPr>
      <w:ind w:left="566" w:hanging="283"/>
    </w:pPr>
    <w:rPr>
      <w:rFonts w:ascii="Univers" w:hAnsi="Univers"/>
      <w:sz w:val="22"/>
    </w:rPr>
  </w:style>
  <w:style w:type="paragraph" w:styleId="NormalWeb">
    <w:name w:val="Normal (Web)"/>
    <w:basedOn w:val="Normal"/>
    <w:uiPriority w:val="99"/>
    <w:rsid w:val="00BA7FB3"/>
    <w:pPr>
      <w:spacing w:before="100" w:beforeAutospacing="1" w:after="100" w:afterAutospacing="1"/>
    </w:pPr>
    <w:rPr>
      <w:sz w:val="24"/>
      <w:szCs w:val="24"/>
    </w:rPr>
  </w:style>
  <w:style w:type="character" w:customStyle="1" w:styleId="oznaczenie">
    <w:name w:val="oznaczenie"/>
    <w:basedOn w:val="DefaultParagraphFont"/>
    <w:uiPriority w:val="99"/>
    <w:rsid w:val="00BA7FB3"/>
    <w:rPr>
      <w:rFonts w:cs="Times New Roman"/>
    </w:rPr>
  </w:style>
  <w:style w:type="paragraph" w:customStyle="1" w:styleId="Znak">
    <w:name w:val="Znak"/>
    <w:basedOn w:val="Normal"/>
    <w:uiPriority w:val="99"/>
    <w:rsid w:val="00BA7FB3"/>
    <w:rPr>
      <w:sz w:val="24"/>
      <w:szCs w:val="24"/>
    </w:rPr>
  </w:style>
  <w:style w:type="paragraph" w:customStyle="1" w:styleId="Znak2">
    <w:name w:val="Znak2"/>
    <w:basedOn w:val="Normal"/>
    <w:uiPriority w:val="99"/>
    <w:rsid w:val="00BA7FB3"/>
    <w:rPr>
      <w:sz w:val="24"/>
      <w:szCs w:val="24"/>
    </w:rPr>
  </w:style>
  <w:style w:type="character" w:styleId="PageNumber">
    <w:name w:val="page number"/>
    <w:basedOn w:val="DefaultParagraphFont"/>
    <w:uiPriority w:val="99"/>
    <w:rsid w:val="00BA7FB3"/>
    <w:rPr>
      <w:rFonts w:cs="Times New Roman"/>
    </w:rPr>
  </w:style>
  <w:style w:type="paragraph" w:styleId="BalloonText">
    <w:name w:val="Balloon Text"/>
    <w:basedOn w:val="Normal"/>
    <w:link w:val="BalloonTextChar"/>
    <w:uiPriority w:val="99"/>
    <w:semiHidden/>
    <w:rsid w:val="00C75F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924"/>
    <w:rPr>
      <w:rFonts w:cs="Times New Roman"/>
      <w:sz w:val="2"/>
    </w:rPr>
  </w:style>
  <w:style w:type="paragraph" w:customStyle="1" w:styleId="Styl">
    <w:name w:val="Styl"/>
    <w:basedOn w:val="Normal"/>
    <w:uiPriority w:val="99"/>
    <w:rsid w:val="00A428F3"/>
    <w:rPr>
      <w:sz w:val="24"/>
      <w:szCs w:val="24"/>
    </w:rPr>
  </w:style>
  <w:style w:type="table" w:styleId="TableGrid">
    <w:name w:val="Table Grid"/>
    <w:basedOn w:val="TableNormal"/>
    <w:uiPriority w:val="99"/>
    <w:rsid w:val="00EA65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1ZnakZnakZnakZnakZnakZnakZnak">
    <w:name w:val="Znak1 Znak Znak Znak Znak Znak Znak Znak"/>
    <w:basedOn w:val="Normal"/>
    <w:uiPriority w:val="99"/>
    <w:rsid w:val="000219A8"/>
    <w:rPr>
      <w:sz w:val="24"/>
      <w:szCs w:val="24"/>
    </w:rPr>
  </w:style>
  <w:style w:type="paragraph" w:customStyle="1" w:styleId="Znak3">
    <w:name w:val="Znak3"/>
    <w:basedOn w:val="Normal"/>
    <w:uiPriority w:val="99"/>
    <w:rsid w:val="00613788"/>
    <w:rPr>
      <w:sz w:val="24"/>
      <w:szCs w:val="24"/>
    </w:rPr>
  </w:style>
  <w:style w:type="paragraph" w:customStyle="1" w:styleId="Bezodstpw1">
    <w:name w:val="Bez odstępów1"/>
    <w:uiPriority w:val="99"/>
    <w:rsid w:val="00B1494E"/>
    <w:rPr>
      <w:sz w:val="24"/>
      <w:szCs w:val="24"/>
    </w:rPr>
  </w:style>
  <w:style w:type="paragraph" w:styleId="EndnoteText">
    <w:name w:val="endnote text"/>
    <w:basedOn w:val="Normal"/>
    <w:link w:val="EndnoteTextChar"/>
    <w:uiPriority w:val="99"/>
    <w:rsid w:val="002473B5"/>
  </w:style>
  <w:style w:type="character" w:customStyle="1" w:styleId="EndnoteTextChar">
    <w:name w:val="Endnote Text Char"/>
    <w:basedOn w:val="DefaultParagraphFont"/>
    <w:link w:val="EndnoteText"/>
    <w:uiPriority w:val="99"/>
    <w:locked/>
    <w:rsid w:val="002473B5"/>
    <w:rPr>
      <w:rFonts w:cs="Times New Roman"/>
    </w:rPr>
  </w:style>
  <w:style w:type="character" w:styleId="EndnoteReference">
    <w:name w:val="endnote reference"/>
    <w:basedOn w:val="DefaultParagraphFont"/>
    <w:uiPriority w:val="99"/>
    <w:rsid w:val="002473B5"/>
    <w:rPr>
      <w:rFonts w:cs="Times New Roman"/>
      <w:vertAlign w:val="superscript"/>
    </w:rPr>
  </w:style>
  <w:style w:type="character" w:styleId="CommentReference">
    <w:name w:val="annotation reference"/>
    <w:basedOn w:val="DefaultParagraphFont"/>
    <w:uiPriority w:val="99"/>
    <w:rsid w:val="00277B82"/>
    <w:rPr>
      <w:rFonts w:cs="Times New Roman"/>
      <w:sz w:val="16"/>
    </w:rPr>
  </w:style>
  <w:style w:type="paragraph" w:styleId="CommentText">
    <w:name w:val="annotation text"/>
    <w:basedOn w:val="Normal"/>
    <w:link w:val="CommentTextChar"/>
    <w:uiPriority w:val="99"/>
    <w:rsid w:val="00277B82"/>
  </w:style>
  <w:style w:type="character" w:customStyle="1" w:styleId="CommentTextChar">
    <w:name w:val="Comment Text Char"/>
    <w:basedOn w:val="DefaultParagraphFont"/>
    <w:link w:val="CommentText"/>
    <w:uiPriority w:val="99"/>
    <w:locked/>
    <w:rsid w:val="00277B82"/>
    <w:rPr>
      <w:rFonts w:cs="Times New Roman"/>
    </w:rPr>
  </w:style>
  <w:style w:type="paragraph" w:styleId="CommentSubject">
    <w:name w:val="annotation subject"/>
    <w:basedOn w:val="CommentText"/>
    <w:next w:val="CommentText"/>
    <w:link w:val="CommentSubjectChar"/>
    <w:uiPriority w:val="99"/>
    <w:rsid w:val="00277B82"/>
    <w:rPr>
      <w:b/>
      <w:bCs/>
    </w:rPr>
  </w:style>
  <w:style w:type="character" w:customStyle="1" w:styleId="CommentSubjectChar">
    <w:name w:val="Comment Subject Char"/>
    <w:basedOn w:val="CommentTextChar"/>
    <w:link w:val="CommentSubject"/>
    <w:uiPriority w:val="99"/>
    <w:locked/>
    <w:rsid w:val="00277B82"/>
    <w:rPr>
      <w:b/>
    </w:rPr>
  </w:style>
  <w:style w:type="paragraph" w:styleId="ListParagraph">
    <w:name w:val="List Paragraph"/>
    <w:basedOn w:val="Normal"/>
    <w:uiPriority w:val="99"/>
    <w:qFormat/>
    <w:rsid w:val="00CE2B0A"/>
    <w:pPr>
      <w:ind w:left="708"/>
    </w:pPr>
    <w:rPr>
      <w:sz w:val="24"/>
      <w:szCs w:val="24"/>
    </w:rPr>
  </w:style>
  <w:style w:type="paragraph" w:customStyle="1" w:styleId="Akapitzlist1">
    <w:name w:val="Akapit z listą1"/>
    <w:basedOn w:val="Normal"/>
    <w:uiPriority w:val="99"/>
    <w:rsid w:val="00B42002"/>
    <w:pPr>
      <w:widowControl w:val="0"/>
      <w:autoSpaceDE w:val="0"/>
      <w:autoSpaceDN w:val="0"/>
      <w:ind w:left="687" w:hanging="360"/>
      <w:jc w:val="both"/>
    </w:pPr>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ednarska.ar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zkola.bednarska.a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20</Pages>
  <Words>8444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Bill Gates</dc:creator>
  <cp:keywords/>
  <dc:description/>
  <cp:lastModifiedBy>rsobczak</cp:lastModifiedBy>
  <cp:revision>33</cp:revision>
  <cp:lastPrinted>2017-07-11T08:07:00Z</cp:lastPrinted>
  <dcterms:created xsi:type="dcterms:W3CDTF">2017-06-01T18:44:00Z</dcterms:created>
  <dcterms:modified xsi:type="dcterms:W3CDTF">2017-07-11T08:09:00Z</dcterms:modified>
</cp:coreProperties>
</file>